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843C" w14:textId="6A1E48CA" w:rsidR="00EF6DC8" w:rsidRPr="00EF6DC8" w:rsidRDefault="00EF6DC8" w:rsidP="00EF6DC8">
      <w:pPr>
        <w:rPr>
          <w:rFonts w:asciiTheme="minorHAnsi" w:hAnsiTheme="minorHAnsi" w:cstheme="minorHAnsi"/>
          <w:b/>
          <w:bCs/>
          <w:color w:val="0070C0"/>
          <w:szCs w:val="22"/>
        </w:rPr>
      </w:pPr>
    </w:p>
    <w:p w14:paraId="53386E36" w14:textId="67992093" w:rsidR="00A43AEC" w:rsidRPr="00DD5162" w:rsidRDefault="00A43AEC" w:rsidP="00EF6DC8">
      <w:pPr>
        <w:jc w:val="center"/>
        <w:rPr>
          <w:rFonts w:asciiTheme="minorHAnsi" w:hAnsiTheme="minorHAnsi" w:cstheme="minorHAnsi"/>
          <w:szCs w:val="22"/>
        </w:rPr>
      </w:pPr>
      <w:r w:rsidRPr="00DD5162">
        <w:rPr>
          <w:rFonts w:asciiTheme="minorHAnsi" w:hAnsiTheme="minorHAnsi" w:cstheme="minorHAnsi"/>
          <w:szCs w:val="22"/>
        </w:rPr>
        <w:t>Mid-Michigan District Health Department</w:t>
      </w:r>
    </w:p>
    <w:p w14:paraId="36E8E044" w14:textId="77777777" w:rsidR="00A43AEC" w:rsidRPr="00562C65" w:rsidRDefault="00A43AEC" w:rsidP="00EF6DC8">
      <w:pPr>
        <w:jc w:val="center"/>
        <w:rPr>
          <w:rFonts w:asciiTheme="minorHAnsi" w:hAnsiTheme="minorHAnsi" w:cstheme="minorHAnsi"/>
          <w:szCs w:val="22"/>
        </w:rPr>
      </w:pPr>
      <w:r w:rsidRPr="00562C65">
        <w:rPr>
          <w:rFonts w:asciiTheme="minorHAnsi" w:hAnsiTheme="minorHAnsi" w:cstheme="minorHAnsi"/>
          <w:szCs w:val="22"/>
        </w:rPr>
        <w:t>BOARD OF HEALTH</w:t>
      </w:r>
    </w:p>
    <w:p w14:paraId="1EF05198" w14:textId="77777777" w:rsidR="00A43AEC" w:rsidRDefault="00A43AEC" w:rsidP="00EF6DC8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REGULAR</w:t>
      </w:r>
      <w:r w:rsidRPr="00DD5162">
        <w:rPr>
          <w:rFonts w:asciiTheme="minorHAnsi" w:hAnsiTheme="minorHAnsi" w:cstheme="minorHAnsi"/>
          <w:szCs w:val="22"/>
        </w:rPr>
        <w:t xml:space="preserve"> MEETING</w:t>
      </w:r>
    </w:p>
    <w:p w14:paraId="0476F33D" w14:textId="6B3F95F4" w:rsidR="00A43AEC" w:rsidRPr="00D25500" w:rsidRDefault="006B453A" w:rsidP="00EF6DC8">
      <w:pPr>
        <w:jc w:val="center"/>
      </w:pPr>
      <w:r>
        <w:t>Montcalm</w:t>
      </w:r>
      <w:r w:rsidR="00A43AEC" w:rsidRPr="00D25500">
        <w:t xml:space="preserve"> </w:t>
      </w:r>
      <w:r w:rsidR="00C15D21">
        <w:t>Office</w:t>
      </w:r>
      <w:r w:rsidR="00A43AEC" w:rsidRPr="00D25500">
        <w:t xml:space="preserve">, </w:t>
      </w:r>
      <w:r>
        <w:t>Stanton</w:t>
      </w:r>
      <w:r w:rsidR="00A43AEC" w:rsidRPr="00D25500">
        <w:t>, Michigan</w:t>
      </w:r>
    </w:p>
    <w:p w14:paraId="625E156B" w14:textId="77777777" w:rsidR="00A43AEC" w:rsidRPr="00DD5162" w:rsidRDefault="00A43AEC" w:rsidP="00EF6DC8">
      <w:pPr>
        <w:jc w:val="center"/>
        <w:rPr>
          <w:rFonts w:asciiTheme="minorHAnsi" w:hAnsiTheme="minorHAnsi" w:cstheme="minorHAnsi"/>
          <w:szCs w:val="22"/>
        </w:rPr>
      </w:pPr>
    </w:p>
    <w:p w14:paraId="4E6894CB" w14:textId="64AB09EC" w:rsidR="00A43AEC" w:rsidRPr="00DD5162" w:rsidRDefault="00A43AEC" w:rsidP="00EF6DC8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Wednesday, </w:t>
      </w:r>
      <w:r w:rsidR="006B453A">
        <w:rPr>
          <w:rFonts w:asciiTheme="minorHAnsi" w:hAnsiTheme="minorHAnsi" w:cstheme="minorHAnsi"/>
          <w:szCs w:val="22"/>
        </w:rPr>
        <w:t>October</w:t>
      </w:r>
      <w:r>
        <w:rPr>
          <w:rFonts w:asciiTheme="minorHAnsi" w:hAnsiTheme="minorHAnsi" w:cstheme="minorHAnsi"/>
          <w:szCs w:val="22"/>
        </w:rPr>
        <w:t xml:space="preserve"> 2</w:t>
      </w:r>
      <w:r w:rsidR="00644617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 202</w:t>
      </w:r>
      <w:r w:rsidR="00644617">
        <w:rPr>
          <w:rFonts w:asciiTheme="minorHAnsi" w:hAnsiTheme="minorHAnsi" w:cstheme="minorHAnsi"/>
          <w:szCs w:val="22"/>
        </w:rPr>
        <w:t>2</w:t>
      </w:r>
    </w:p>
    <w:p w14:paraId="1D21114E" w14:textId="77777777" w:rsidR="00A43AEC" w:rsidRDefault="00A43AEC" w:rsidP="00EF6DC8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9</w:t>
      </w:r>
      <w:r w:rsidRPr="00DD5162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>0</w:t>
      </w:r>
      <w:r w:rsidRPr="00DD5162">
        <w:rPr>
          <w:rFonts w:asciiTheme="minorHAnsi" w:hAnsiTheme="minorHAnsi" w:cstheme="minorHAnsi"/>
          <w:szCs w:val="22"/>
        </w:rPr>
        <w:t>0 a.m.</w:t>
      </w:r>
    </w:p>
    <w:p w14:paraId="18A1A3D9" w14:textId="4E7AA1CA" w:rsidR="00A43AEC" w:rsidRDefault="00A43AEC" w:rsidP="00EF6DC8">
      <w:pPr>
        <w:jc w:val="center"/>
        <w:rPr>
          <w:rFonts w:asciiTheme="minorHAnsi" w:hAnsiTheme="minorHAnsi" w:cstheme="minorHAnsi"/>
          <w:szCs w:val="22"/>
        </w:rPr>
      </w:pPr>
    </w:p>
    <w:p w14:paraId="79A5E069" w14:textId="77777777" w:rsidR="00A43AEC" w:rsidRDefault="00A43AEC" w:rsidP="00EF6DC8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6B9F232A" w14:textId="77777777" w:rsidR="00A43AEC" w:rsidRDefault="00A43AEC" w:rsidP="00EF6DC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We take action to protect, maintain, and improve the health of our community.</w:t>
      </w:r>
    </w:p>
    <w:p w14:paraId="5314E862" w14:textId="77777777" w:rsidR="00A43AEC" w:rsidRDefault="00A43AEC" w:rsidP="00EF6DC8">
      <w:pPr>
        <w:jc w:val="center"/>
        <w:rPr>
          <w:i/>
        </w:rPr>
      </w:pPr>
    </w:p>
    <w:p w14:paraId="6423E79E" w14:textId="77777777" w:rsidR="00A43AEC" w:rsidRDefault="00A43AEC" w:rsidP="00EF6DC8">
      <w:pPr>
        <w:jc w:val="center"/>
      </w:pPr>
    </w:p>
    <w:p w14:paraId="50798771" w14:textId="6146EBB1" w:rsidR="00A43AEC" w:rsidRDefault="00A43AEC" w:rsidP="00EF6DC8">
      <w:pPr>
        <w:ind w:left="2880" w:hanging="2880"/>
      </w:pPr>
      <w:r>
        <w:t>Members Present:</w:t>
      </w:r>
      <w:r>
        <w:tab/>
        <w:t>Bruce DeLong,</w:t>
      </w:r>
      <w:r w:rsidR="00867872">
        <w:t xml:space="preserve"> Chair;</w:t>
      </w:r>
      <w:r>
        <w:t xml:space="preserve"> </w:t>
      </w:r>
      <w:r w:rsidR="009B03B5">
        <w:t>Michael Beach</w:t>
      </w:r>
      <w:r w:rsidR="00867872">
        <w:t>;</w:t>
      </w:r>
      <w:r w:rsidR="009B03B5">
        <w:t xml:space="preserve"> </w:t>
      </w:r>
      <w:r>
        <w:t>Dwight Washington</w:t>
      </w:r>
      <w:r w:rsidR="00867872">
        <w:t>;</w:t>
      </w:r>
      <w:r>
        <w:t xml:space="preserve"> Chuck Murphy</w:t>
      </w:r>
      <w:r w:rsidR="00867872">
        <w:t>;</w:t>
      </w:r>
      <w:r>
        <w:t xml:space="preserve"> George Bailey </w:t>
      </w:r>
    </w:p>
    <w:p w14:paraId="614DDB3B" w14:textId="77777777" w:rsidR="00A43AEC" w:rsidRDefault="00A43AEC" w:rsidP="00EF6DC8">
      <w:pPr>
        <w:ind w:left="2880" w:hanging="2880"/>
      </w:pPr>
    </w:p>
    <w:p w14:paraId="02E056D5" w14:textId="02B1278D" w:rsidR="00A43AEC" w:rsidRDefault="00A43AEC" w:rsidP="00EF6DC8">
      <w:pPr>
        <w:ind w:left="2880" w:hanging="2880"/>
      </w:pPr>
      <w:r>
        <w:t>Members Absent:</w:t>
      </w:r>
      <w:r>
        <w:tab/>
      </w:r>
      <w:r w:rsidR="00AD134D">
        <w:t>Adam Petersen,</w:t>
      </w:r>
      <w:r w:rsidR="00AD134D" w:rsidRPr="00AD134D">
        <w:t xml:space="preserve"> </w:t>
      </w:r>
      <w:r w:rsidR="00AD134D">
        <w:t>Vice Chairperson</w:t>
      </w:r>
    </w:p>
    <w:p w14:paraId="736FC82C" w14:textId="77777777" w:rsidR="00A43AEC" w:rsidRDefault="00A43AEC" w:rsidP="00EF6DC8">
      <w:pPr>
        <w:ind w:left="2880" w:hanging="2880"/>
      </w:pPr>
    </w:p>
    <w:p w14:paraId="225F32EE" w14:textId="480B1844" w:rsidR="00A43AEC" w:rsidRDefault="00A43AEC" w:rsidP="00EF6DC8">
      <w:pPr>
        <w:ind w:left="2880" w:hanging="2880"/>
      </w:pPr>
      <w:r>
        <w:t>Staff Present:</w:t>
      </w:r>
      <w:r>
        <w:tab/>
      </w:r>
      <w:r w:rsidR="009B03B5">
        <w:t>Mari E. (Liz) Braddock,</w:t>
      </w:r>
      <w:r>
        <w:t xml:space="preserve"> Health Officer; </w:t>
      </w:r>
      <w:r w:rsidRPr="00C75374">
        <w:t xml:space="preserve">Melissa Selby, Director of Administrative Services; </w:t>
      </w:r>
      <w:r w:rsidR="00644617">
        <w:t>Hailey Brewer</w:t>
      </w:r>
      <w:r>
        <w:t>,</w:t>
      </w:r>
      <w:r w:rsidR="00FB02DE">
        <w:t xml:space="preserve"> </w:t>
      </w:r>
      <w:r w:rsidR="00644617">
        <w:t>Acting</w:t>
      </w:r>
      <w:r>
        <w:t xml:space="preserve"> Board Secretary; </w:t>
      </w:r>
      <w:r w:rsidR="009B03B5">
        <w:t>Lonnie Smith</w:t>
      </w:r>
      <w:r>
        <w:t xml:space="preserve">, Director of Environmental Health (EH); and Sarah Doak, Director of Community </w:t>
      </w:r>
      <w:proofErr w:type="gramStart"/>
      <w:r>
        <w:t>Health</w:t>
      </w:r>
      <w:proofErr w:type="gramEnd"/>
      <w:r>
        <w:t xml:space="preserve"> and Education</w:t>
      </w:r>
      <w:r w:rsidR="003651D9">
        <w:t>;</w:t>
      </w:r>
      <w:r w:rsidR="00644617">
        <w:t xml:space="preserve"> Krishna Santana</w:t>
      </w:r>
      <w:r w:rsidR="003651D9">
        <w:t xml:space="preserve">, Executive Administrative Assistant; John Kroneck, Christa Jerome, Tyler </w:t>
      </w:r>
      <w:proofErr w:type="spellStart"/>
      <w:r w:rsidR="003651D9">
        <w:t>Wig</w:t>
      </w:r>
      <w:r w:rsidR="00AD134D">
        <w:t>en</w:t>
      </w:r>
      <w:r w:rsidR="003651D9">
        <w:t>t</w:t>
      </w:r>
      <w:proofErr w:type="spellEnd"/>
      <w:r w:rsidR="003651D9">
        <w:t xml:space="preserve">, Paula Loper, Kylie Trisch, </w:t>
      </w:r>
    </w:p>
    <w:p w14:paraId="39319114" w14:textId="77777777" w:rsidR="00A43AEC" w:rsidRDefault="00A43AEC" w:rsidP="00EF6DC8">
      <w:pPr>
        <w:ind w:left="2880" w:hanging="2880"/>
      </w:pPr>
    </w:p>
    <w:p w14:paraId="3D978415" w14:textId="795659B7" w:rsidR="00A43AEC" w:rsidRDefault="00A43AEC" w:rsidP="00EF6DC8">
      <w:pPr>
        <w:ind w:left="2880" w:hanging="2880"/>
      </w:pPr>
      <w:r>
        <w:t>Staff Absent:</w:t>
      </w:r>
      <w:r>
        <w:tab/>
      </w:r>
      <w:r w:rsidR="003651D9">
        <w:t>Jennifer E. Morse, MD, MPH, FAAFP, Medical Director</w:t>
      </w:r>
    </w:p>
    <w:p w14:paraId="78B2EEF8" w14:textId="77777777" w:rsidR="00A43AEC" w:rsidRDefault="00A43AEC" w:rsidP="00EF6DC8">
      <w:pPr>
        <w:ind w:left="2880" w:hanging="2880"/>
      </w:pPr>
    </w:p>
    <w:p w14:paraId="03869C07" w14:textId="0F23F665" w:rsidR="00A43AEC" w:rsidRDefault="00A43AEC" w:rsidP="00EF6DC8">
      <w:pPr>
        <w:ind w:left="2880" w:hanging="2880"/>
      </w:pPr>
      <w:r>
        <w:t>Guests:</w:t>
      </w:r>
      <w:r>
        <w:tab/>
      </w:r>
    </w:p>
    <w:p w14:paraId="5E1C7CCD" w14:textId="77777777" w:rsidR="00A43AEC" w:rsidRDefault="00A43AEC" w:rsidP="00EF6DC8">
      <w:pPr>
        <w:ind w:left="2880" w:hanging="2880"/>
      </w:pPr>
    </w:p>
    <w:p w14:paraId="05ECB086" w14:textId="3C9BF5B0" w:rsidR="00A43AEC" w:rsidRPr="006912A0" w:rsidRDefault="00A43AEC" w:rsidP="00EF6DC8">
      <w:pPr>
        <w:rPr>
          <w:rFonts w:asciiTheme="minorHAnsi" w:hAnsiTheme="minorHAnsi" w:cstheme="minorHAnsi"/>
          <w:szCs w:val="22"/>
        </w:rPr>
      </w:pPr>
      <w:r>
        <w:t xml:space="preserve">Bruce DeLong, Chairperson called the Regular Meeting of the Mid-Michigan District Board of Health (BOH) to order at </w:t>
      </w:r>
      <w:r w:rsidRPr="00AD134D">
        <w:t>9:0</w:t>
      </w:r>
      <w:r w:rsidR="00675DFD" w:rsidRPr="00AD134D">
        <w:t>0</w:t>
      </w:r>
      <w:r w:rsidRPr="00AD134D">
        <w:t xml:space="preserve"> </w:t>
      </w:r>
      <w:r>
        <w:t xml:space="preserve">a.m. on Wednesday, </w:t>
      </w:r>
      <w:r w:rsidR="006B453A">
        <w:t>October</w:t>
      </w:r>
      <w:r>
        <w:t xml:space="preserve"> 2</w:t>
      </w:r>
      <w:r w:rsidR="00644617">
        <w:t>6</w:t>
      </w:r>
      <w:r>
        <w:t>, 202</w:t>
      </w:r>
      <w:r w:rsidR="00644617">
        <w:t>2</w:t>
      </w:r>
      <w:r>
        <w:t xml:space="preserve">, </w:t>
      </w:r>
      <w:r>
        <w:rPr>
          <w:rFonts w:asciiTheme="minorHAnsi" w:hAnsiTheme="minorHAnsi" w:cstheme="minorHAnsi"/>
          <w:szCs w:val="22"/>
        </w:rPr>
        <w:t xml:space="preserve">at the </w:t>
      </w:r>
      <w:r w:rsidR="006B453A">
        <w:rPr>
          <w:rFonts w:asciiTheme="minorHAnsi" w:hAnsiTheme="minorHAnsi" w:cstheme="minorHAnsi"/>
          <w:szCs w:val="22"/>
        </w:rPr>
        <w:t>Montcalm</w:t>
      </w:r>
      <w:r>
        <w:rPr>
          <w:rFonts w:asciiTheme="minorHAnsi" w:hAnsiTheme="minorHAnsi" w:cstheme="minorHAnsi"/>
          <w:szCs w:val="22"/>
        </w:rPr>
        <w:t xml:space="preserve"> County Office of the Mid-Michigan District Health Department (MMDHD), </w:t>
      </w:r>
      <w:r w:rsidR="009B669A">
        <w:rPr>
          <w:rFonts w:asciiTheme="minorHAnsi" w:hAnsiTheme="minorHAnsi" w:cstheme="minorHAnsi"/>
          <w:szCs w:val="22"/>
        </w:rPr>
        <w:t>Stanton</w:t>
      </w:r>
      <w:r>
        <w:rPr>
          <w:rFonts w:asciiTheme="minorHAnsi" w:hAnsiTheme="minorHAnsi" w:cstheme="minorHAnsi"/>
          <w:szCs w:val="22"/>
        </w:rPr>
        <w:t>, Michigan</w:t>
      </w:r>
      <w:r w:rsidRPr="00651423">
        <w:rPr>
          <w:rFonts w:asciiTheme="minorHAnsi" w:hAnsiTheme="minorHAnsi" w:cstheme="minorHAnsi"/>
          <w:szCs w:val="22"/>
        </w:rPr>
        <w:t xml:space="preserve">. </w:t>
      </w:r>
    </w:p>
    <w:p w14:paraId="643CB54E" w14:textId="77777777" w:rsidR="00A43AEC" w:rsidRDefault="00A43AEC" w:rsidP="00EF6DC8"/>
    <w:p w14:paraId="08046D1F" w14:textId="77777777" w:rsidR="00A43AEC" w:rsidRDefault="00A43AEC" w:rsidP="00EF6DC8">
      <w:r>
        <w:t>The Pledge of Allegiance was led by B. DeLong.</w:t>
      </w:r>
    </w:p>
    <w:p w14:paraId="2CDAF470" w14:textId="77777777" w:rsidR="00A43AEC" w:rsidRDefault="00A43AEC" w:rsidP="00EF6DC8"/>
    <w:p w14:paraId="66E02CAD" w14:textId="77777777" w:rsidR="00A43AEC" w:rsidRDefault="00A43AEC" w:rsidP="00EF6DC8">
      <w:pPr>
        <w:pStyle w:val="ListParagraph"/>
        <w:numPr>
          <w:ilvl w:val="0"/>
          <w:numId w:val="1"/>
        </w:numPr>
        <w:ind w:left="360"/>
      </w:pPr>
      <w:r>
        <w:rPr>
          <w:u w:val="single"/>
        </w:rPr>
        <w:t>AGENDA NOTES, REVIEW, AND REVISIONS:</w:t>
      </w:r>
    </w:p>
    <w:p w14:paraId="411EC755" w14:textId="14E32F46" w:rsidR="00A43AEC" w:rsidRDefault="00A43AEC" w:rsidP="00EF6DC8"/>
    <w:p w14:paraId="54D1E397" w14:textId="723B6BDA" w:rsidR="00A43AEC" w:rsidRDefault="00A43AEC" w:rsidP="00EF6DC8">
      <w:pPr>
        <w:ind w:left="360"/>
        <w:rPr>
          <w:b/>
        </w:rPr>
      </w:pPr>
      <w:r>
        <w:rPr>
          <w:b/>
        </w:rPr>
        <w:t xml:space="preserve">Motion made by </w:t>
      </w:r>
      <w:r w:rsidR="002D3741" w:rsidRPr="00AD134D">
        <w:rPr>
          <w:b/>
        </w:rPr>
        <w:t>G. Bailey</w:t>
      </w:r>
      <w:r w:rsidRPr="00AD134D">
        <w:rPr>
          <w:b/>
        </w:rPr>
        <w:t xml:space="preserve"> </w:t>
      </w:r>
      <w:r>
        <w:rPr>
          <w:b/>
        </w:rPr>
        <w:t xml:space="preserve">and seconded by </w:t>
      </w:r>
      <w:r w:rsidR="006A1888" w:rsidRPr="00AD134D">
        <w:rPr>
          <w:b/>
        </w:rPr>
        <w:t>M. Beach</w:t>
      </w:r>
      <w:r w:rsidRPr="00AD134D">
        <w:rPr>
          <w:b/>
        </w:rPr>
        <w:t xml:space="preserve"> </w:t>
      </w:r>
      <w:r>
        <w:rPr>
          <w:b/>
        </w:rPr>
        <w:t xml:space="preserve">to approve the </w:t>
      </w:r>
      <w:proofErr w:type="gramStart"/>
      <w:r>
        <w:rPr>
          <w:b/>
        </w:rPr>
        <w:t>Agenda</w:t>
      </w:r>
      <w:proofErr w:type="gramEnd"/>
      <w:r>
        <w:rPr>
          <w:b/>
        </w:rPr>
        <w:t xml:space="preserve"> as </w:t>
      </w:r>
      <w:r w:rsidR="002D3741">
        <w:rPr>
          <w:b/>
        </w:rPr>
        <w:t>presented</w:t>
      </w:r>
      <w:r>
        <w:rPr>
          <w:b/>
        </w:rPr>
        <w:t>. Motion carried.</w:t>
      </w:r>
    </w:p>
    <w:p w14:paraId="1314FE49" w14:textId="77777777" w:rsidR="00A43AEC" w:rsidRDefault="00A43AEC" w:rsidP="00EF6DC8">
      <w:pPr>
        <w:ind w:left="360"/>
        <w:rPr>
          <w:b/>
        </w:rPr>
      </w:pPr>
    </w:p>
    <w:p w14:paraId="276BF59C" w14:textId="77777777" w:rsidR="00A43AEC" w:rsidRDefault="00A43AEC" w:rsidP="00EF6DC8">
      <w:pPr>
        <w:pStyle w:val="ListParagraph"/>
        <w:pageBreakBefore/>
        <w:numPr>
          <w:ilvl w:val="0"/>
          <w:numId w:val="1"/>
        </w:numPr>
        <w:ind w:left="360"/>
      </w:pPr>
      <w:r>
        <w:rPr>
          <w:u w:val="single"/>
        </w:rPr>
        <w:lastRenderedPageBreak/>
        <w:t>CONSENT ITEMS:</w:t>
      </w:r>
    </w:p>
    <w:p w14:paraId="73BA3943" w14:textId="77777777" w:rsidR="00A43AEC" w:rsidRDefault="00A43AEC" w:rsidP="00EF6DC8">
      <w:pPr>
        <w:pStyle w:val="ListParagraph"/>
        <w:ind w:left="360"/>
      </w:pPr>
    </w:p>
    <w:p w14:paraId="4A33A624" w14:textId="77777777" w:rsidR="00A43AEC" w:rsidRDefault="00A43AEC" w:rsidP="00EF6DC8">
      <w:pPr>
        <w:pStyle w:val="ListParagraph"/>
        <w:numPr>
          <w:ilvl w:val="1"/>
          <w:numId w:val="1"/>
        </w:numPr>
        <w:ind w:left="720"/>
      </w:pPr>
      <w:r>
        <w:t>Meeting Minutes</w:t>
      </w:r>
    </w:p>
    <w:p w14:paraId="3A799503" w14:textId="77777777" w:rsidR="00A43AEC" w:rsidRDefault="00A43AEC" w:rsidP="00EF6DC8">
      <w:pPr>
        <w:pStyle w:val="ListParagraph"/>
      </w:pPr>
    </w:p>
    <w:p w14:paraId="65565713" w14:textId="660D61B7" w:rsidR="00A43AEC" w:rsidRDefault="00A43AEC" w:rsidP="00EF6DC8">
      <w:pPr>
        <w:pStyle w:val="ListParagraph"/>
        <w:numPr>
          <w:ilvl w:val="2"/>
          <w:numId w:val="1"/>
        </w:numPr>
        <w:ind w:left="1080" w:hanging="360"/>
      </w:pPr>
      <w:r>
        <w:t xml:space="preserve">Michigan Association for Local Public Health (MALPH) Board of Directors Meeting held </w:t>
      </w:r>
      <w:r w:rsidR="006B453A">
        <w:t>September </w:t>
      </w:r>
      <w:r w:rsidR="00DF33F4">
        <w:t>12</w:t>
      </w:r>
      <w:r>
        <w:t>, 202</w:t>
      </w:r>
      <w:r w:rsidR="00644617">
        <w:t>2</w:t>
      </w:r>
    </w:p>
    <w:p w14:paraId="3C575C94" w14:textId="77777777" w:rsidR="00A43AEC" w:rsidRDefault="00A43AEC" w:rsidP="00EF6DC8">
      <w:pPr>
        <w:pStyle w:val="ListParagraph"/>
        <w:ind w:left="1080"/>
      </w:pPr>
    </w:p>
    <w:p w14:paraId="7E876A16" w14:textId="2ABCFE88" w:rsidR="00A43AEC" w:rsidRDefault="00A43AEC" w:rsidP="00EF6DC8">
      <w:pPr>
        <w:pStyle w:val="ListParagraph"/>
        <w:numPr>
          <w:ilvl w:val="2"/>
          <w:numId w:val="1"/>
        </w:numPr>
        <w:ind w:left="1080" w:hanging="360"/>
      </w:pPr>
      <w:r>
        <w:t xml:space="preserve">Mid-Michigan District Board of Health (BOH) Regular Meeting held </w:t>
      </w:r>
      <w:r w:rsidR="006B453A">
        <w:t>September</w:t>
      </w:r>
      <w:r>
        <w:t xml:space="preserve"> 2</w:t>
      </w:r>
      <w:r w:rsidR="00FB268A">
        <w:t>8</w:t>
      </w:r>
      <w:r>
        <w:t>, 202</w:t>
      </w:r>
      <w:r w:rsidR="00DF33F4">
        <w:t>2</w:t>
      </w:r>
    </w:p>
    <w:p w14:paraId="0B0BABC0" w14:textId="77777777" w:rsidR="00A43AEC" w:rsidRDefault="00A43AEC" w:rsidP="00EF6DC8"/>
    <w:p w14:paraId="035AF50B" w14:textId="3F5B71BE" w:rsidR="00A43AEC" w:rsidRDefault="00A43AEC" w:rsidP="00EF6DC8">
      <w:pPr>
        <w:ind w:left="720"/>
        <w:rPr>
          <w:b/>
        </w:rPr>
      </w:pPr>
      <w:bookmarkStart w:id="0" w:name="_Hlk64983935"/>
      <w:r>
        <w:rPr>
          <w:b/>
        </w:rPr>
        <w:t xml:space="preserve">Motion made by </w:t>
      </w:r>
      <w:r w:rsidR="002D3741" w:rsidRPr="00AD134D">
        <w:rPr>
          <w:b/>
        </w:rPr>
        <w:t>G. Bailey</w:t>
      </w:r>
      <w:r w:rsidRPr="00AD134D">
        <w:rPr>
          <w:b/>
        </w:rPr>
        <w:t xml:space="preserve"> </w:t>
      </w:r>
      <w:r>
        <w:rPr>
          <w:b/>
        </w:rPr>
        <w:t xml:space="preserve">and seconded by </w:t>
      </w:r>
      <w:r w:rsidR="002D3741" w:rsidRPr="00AD134D">
        <w:rPr>
          <w:b/>
        </w:rPr>
        <w:t>C. Murphy</w:t>
      </w:r>
      <w:r w:rsidRPr="00AD134D">
        <w:rPr>
          <w:b/>
        </w:rPr>
        <w:t xml:space="preserve"> </w:t>
      </w:r>
      <w:r>
        <w:rPr>
          <w:b/>
        </w:rPr>
        <w:t xml:space="preserve">to accept the Meeting Minutes B. 1. a. </w:t>
      </w:r>
      <w:r w:rsidR="006B453A">
        <w:rPr>
          <w:b/>
        </w:rPr>
        <w:t>and</w:t>
      </w:r>
      <w:r>
        <w:rPr>
          <w:b/>
        </w:rPr>
        <w:t xml:space="preserve"> </w:t>
      </w:r>
      <w:r w:rsidR="006B453A">
        <w:rPr>
          <w:b/>
        </w:rPr>
        <w:t>b</w:t>
      </w:r>
      <w:r>
        <w:rPr>
          <w:b/>
        </w:rPr>
        <w:t>. and place on file. Motion carried.</w:t>
      </w:r>
    </w:p>
    <w:bookmarkEnd w:id="0"/>
    <w:p w14:paraId="53774BDC" w14:textId="77777777" w:rsidR="00A43AEC" w:rsidRDefault="00A43AEC" w:rsidP="00EF6DC8">
      <w:pPr>
        <w:pStyle w:val="ListParagraph"/>
      </w:pPr>
    </w:p>
    <w:p w14:paraId="22A61ED9" w14:textId="77777777" w:rsidR="00A43AEC" w:rsidRDefault="00A43AEC" w:rsidP="00EF6DC8">
      <w:pPr>
        <w:pStyle w:val="ListParagraph"/>
        <w:numPr>
          <w:ilvl w:val="1"/>
          <w:numId w:val="1"/>
        </w:numPr>
        <w:ind w:left="720"/>
      </w:pPr>
      <w:r>
        <w:t>Communications – None</w:t>
      </w:r>
    </w:p>
    <w:p w14:paraId="59FA4232" w14:textId="77777777" w:rsidR="00A43AEC" w:rsidRDefault="00A43AEC" w:rsidP="00EF6DC8"/>
    <w:p w14:paraId="6042ABC6" w14:textId="18E23DA8" w:rsidR="00C1731F" w:rsidRDefault="00A43AEC" w:rsidP="00EF6DC8">
      <w:pPr>
        <w:pStyle w:val="ListParagraph"/>
        <w:numPr>
          <w:ilvl w:val="0"/>
          <w:numId w:val="1"/>
        </w:numPr>
        <w:ind w:left="360"/>
      </w:pPr>
      <w:r>
        <w:rPr>
          <w:u w:val="single"/>
        </w:rPr>
        <w:t>PUBLIC COMMENTS:</w:t>
      </w:r>
      <w:r>
        <w:t xml:space="preserve"> </w:t>
      </w:r>
      <w:r w:rsidR="009B1816">
        <w:t xml:space="preserve">– </w:t>
      </w:r>
      <w:r w:rsidR="002D3741">
        <w:t>None</w:t>
      </w:r>
    </w:p>
    <w:p w14:paraId="2E81223E" w14:textId="77777777" w:rsidR="00C1731F" w:rsidRDefault="00C1731F" w:rsidP="00EF6DC8">
      <w:pPr>
        <w:pStyle w:val="ListParagraph"/>
        <w:ind w:left="360"/>
      </w:pPr>
    </w:p>
    <w:p w14:paraId="5AA49C44" w14:textId="19D660F8" w:rsidR="00A43AEC" w:rsidRDefault="00A43AEC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BRANCH OFFICE EMPLOYEES:</w:t>
      </w:r>
      <w:r>
        <w:t xml:space="preserve"> – </w:t>
      </w:r>
    </w:p>
    <w:p w14:paraId="5052C6C9" w14:textId="31DC3AFF" w:rsidR="007E18D6" w:rsidRDefault="00D9783C" w:rsidP="007E18D6">
      <w:pPr>
        <w:pStyle w:val="ListParagraph"/>
        <w:numPr>
          <w:ilvl w:val="1"/>
          <w:numId w:val="21"/>
        </w:numPr>
      </w:pPr>
      <w:r>
        <w:t xml:space="preserve">Tyler </w:t>
      </w:r>
      <w:proofErr w:type="spellStart"/>
      <w:r>
        <w:t>Wigent</w:t>
      </w:r>
      <w:proofErr w:type="spellEnd"/>
      <w:r>
        <w:t>, Health Educator</w:t>
      </w:r>
    </w:p>
    <w:p w14:paraId="68D01416" w14:textId="5DFF07D2" w:rsidR="00D9783C" w:rsidRDefault="00D9783C" w:rsidP="007E18D6">
      <w:pPr>
        <w:pStyle w:val="ListParagraph"/>
        <w:numPr>
          <w:ilvl w:val="1"/>
          <w:numId w:val="21"/>
        </w:numPr>
      </w:pPr>
      <w:r>
        <w:t>Christa Jerome, Health Educator</w:t>
      </w:r>
    </w:p>
    <w:p w14:paraId="1BDBE200" w14:textId="0613544C" w:rsidR="00AD134D" w:rsidRDefault="00AD134D" w:rsidP="007E18D6">
      <w:pPr>
        <w:pStyle w:val="ListParagraph"/>
        <w:numPr>
          <w:ilvl w:val="1"/>
          <w:numId w:val="21"/>
        </w:numPr>
      </w:pPr>
      <w:r>
        <w:t>Kylie Trisch, Environmental Health Specialist</w:t>
      </w:r>
    </w:p>
    <w:p w14:paraId="1F4EB188" w14:textId="3E210BB5" w:rsidR="00AD134D" w:rsidRDefault="00AD134D" w:rsidP="007E18D6">
      <w:pPr>
        <w:pStyle w:val="ListParagraph"/>
        <w:numPr>
          <w:ilvl w:val="1"/>
          <w:numId w:val="21"/>
        </w:numPr>
      </w:pPr>
      <w:r>
        <w:t>John Kroneck, Substance Abuse Disorder and Prevention Supervisor</w:t>
      </w:r>
    </w:p>
    <w:p w14:paraId="3FA971D5" w14:textId="4D214589" w:rsidR="00AD134D" w:rsidRDefault="00AD134D" w:rsidP="007E18D6">
      <w:pPr>
        <w:pStyle w:val="ListParagraph"/>
        <w:numPr>
          <w:ilvl w:val="1"/>
          <w:numId w:val="21"/>
        </w:numPr>
      </w:pPr>
      <w:r>
        <w:t>Paul Loper, Environmental Health Public Health Representative</w:t>
      </w:r>
    </w:p>
    <w:p w14:paraId="780BCFF1" w14:textId="77777777" w:rsidR="00A43AEC" w:rsidRDefault="00A43AEC" w:rsidP="00EF6DC8"/>
    <w:p w14:paraId="78353853" w14:textId="77777777" w:rsidR="00A43AEC" w:rsidRDefault="00A43AEC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COMMITTEE REPORTS:</w:t>
      </w:r>
      <w:r>
        <w:t xml:space="preserve"> </w:t>
      </w:r>
    </w:p>
    <w:p w14:paraId="2CBEB806" w14:textId="77777777" w:rsidR="00A43AEC" w:rsidRDefault="00A43AEC" w:rsidP="00EF6DC8">
      <w:pPr>
        <w:pStyle w:val="ListParagraph"/>
      </w:pPr>
    </w:p>
    <w:p w14:paraId="2BA67900" w14:textId="77777777" w:rsidR="00A43AEC" w:rsidRDefault="00A43AEC" w:rsidP="00EF6DC8">
      <w:pPr>
        <w:pStyle w:val="ListParagraph"/>
        <w:numPr>
          <w:ilvl w:val="1"/>
          <w:numId w:val="21"/>
        </w:numPr>
        <w:ind w:left="720"/>
      </w:pPr>
      <w:r>
        <w:t>Finance Committee – George Bailey, Chairperson</w:t>
      </w:r>
    </w:p>
    <w:p w14:paraId="2C7CBF08" w14:textId="77777777" w:rsidR="00A43AEC" w:rsidRDefault="00A43AEC" w:rsidP="00EF6DC8">
      <w:pPr>
        <w:pStyle w:val="ListParagraph"/>
      </w:pPr>
    </w:p>
    <w:p w14:paraId="48B95B11" w14:textId="2AA89B96" w:rsidR="00A43AEC" w:rsidRDefault="00A43AEC" w:rsidP="00EF6DC8">
      <w:pPr>
        <w:pStyle w:val="ListParagraph"/>
        <w:numPr>
          <w:ilvl w:val="0"/>
          <w:numId w:val="2"/>
        </w:numPr>
        <w:ind w:left="1080"/>
      </w:pPr>
      <w:r>
        <w:t xml:space="preserve">MMDHD’s Expenses for </w:t>
      </w:r>
      <w:r w:rsidR="009B03B5">
        <w:t>September</w:t>
      </w:r>
      <w:r>
        <w:t xml:space="preserve"> </w:t>
      </w:r>
      <w:r w:rsidR="009B03B5">
        <w:t>1</w:t>
      </w:r>
      <w:r w:rsidR="00917088">
        <w:t>0</w:t>
      </w:r>
      <w:r w:rsidR="006273C9">
        <w:t xml:space="preserve"> through October </w:t>
      </w:r>
      <w:r w:rsidR="00917088">
        <w:t>7</w:t>
      </w:r>
      <w:r>
        <w:t>, 202</w:t>
      </w:r>
      <w:r w:rsidR="00FB268A">
        <w:t>2</w:t>
      </w:r>
    </w:p>
    <w:p w14:paraId="09E767C2" w14:textId="77777777" w:rsidR="00A43AEC" w:rsidRDefault="00A43AEC" w:rsidP="00EF6DC8"/>
    <w:p w14:paraId="0D842305" w14:textId="7B1041D9" w:rsidR="00A43AEC" w:rsidRDefault="00A43AEC" w:rsidP="00EF6DC8">
      <w:pPr>
        <w:ind w:left="720"/>
        <w:rPr>
          <w:b/>
        </w:rPr>
      </w:pPr>
      <w:r>
        <w:rPr>
          <w:b/>
        </w:rPr>
        <w:t xml:space="preserve">Motion made by </w:t>
      </w:r>
      <w:r w:rsidRPr="00AD134D">
        <w:rPr>
          <w:b/>
        </w:rPr>
        <w:t xml:space="preserve">G. Bailey </w:t>
      </w:r>
      <w:r>
        <w:rPr>
          <w:b/>
        </w:rPr>
        <w:t xml:space="preserve">and seconded by </w:t>
      </w:r>
      <w:r w:rsidR="002D3741" w:rsidRPr="00AD134D">
        <w:rPr>
          <w:b/>
        </w:rPr>
        <w:t>M. Beach</w:t>
      </w:r>
      <w:r w:rsidRPr="00AD134D">
        <w:rPr>
          <w:b/>
        </w:rPr>
        <w:t xml:space="preserve"> </w:t>
      </w:r>
      <w:r>
        <w:rPr>
          <w:b/>
        </w:rPr>
        <w:t xml:space="preserve">to approve payment of the MMDHD’s Expenses for </w:t>
      </w:r>
      <w:r w:rsidR="008D2647">
        <w:rPr>
          <w:b/>
        </w:rPr>
        <w:t>September</w:t>
      </w:r>
      <w:r>
        <w:rPr>
          <w:b/>
        </w:rPr>
        <w:t xml:space="preserve"> </w:t>
      </w:r>
      <w:r w:rsidR="008D2647">
        <w:rPr>
          <w:b/>
        </w:rPr>
        <w:t>1</w:t>
      </w:r>
      <w:r w:rsidR="00917088">
        <w:rPr>
          <w:b/>
        </w:rPr>
        <w:t>0</w:t>
      </w:r>
      <w:r w:rsidR="006273C9">
        <w:rPr>
          <w:b/>
        </w:rPr>
        <w:t xml:space="preserve"> through October </w:t>
      </w:r>
      <w:r w:rsidR="00917088">
        <w:rPr>
          <w:b/>
        </w:rPr>
        <w:t>7</w:t>
      </w:r>
      <w:r>
        <w:rPr>
          <w:b/>
        </w:rPr>
        <w:t>, 202</w:t>
      </w:r>
      <w:r w:rsidR="00917088">
        <w:rPr>
          <w:b/>
        </w:rPr>
        <w:t>2</w:t>
      </w:r>
      <w:r>
        <w:rPr>
          <w:b/>
        </w:rPr>
        <w:t xml:space="preserve">, in the amount of </w:t>
      </w:r>
      <w:r w:rsidRPr="007C6B70">
        <w:rPr>
          <w:b/>
        </w:rPr>
        <w:t>$</w:t>
      </w:r>
      <w:r w:rsidR="00FA0AD0">
        <w:rPr>
          <w:b/>
        </w:rPr>
        <w:t>446,375.40</w:t>
      </w:r>
      <w:r>
        <w:rPr>
          <w:b/>
        </w:rPr>
        <w:t>. Motion carried.</w:t>
      </w:r>
    </w:p>
    <w:p w14:paraId="21402A5F" w14:textId="77777777" w:rsidR="00A43AEC" w:rsidRDefault="00A43AEC" w:rsidP="00EF6DC8">
      <w:pPr>
        <w:ind w:left="1080"/>
        <w:rPr>
          <w:b/>
        </w:rPr>
      </w:pPr>
    </w:p>
    <w:p w14:paraId="35A630CA" w14:textId="3A1DF541" w:rsidR="00A43AEC" w:rsidRDefault="00A43AEC" w:rsidP="00EF6DC8">
      <w:pPr>
        <w:pStyle w:val="ListParagraph"/>
        <w:numPr>
          <w:ilvl w:val="0"/>
          <w:numId w:val="2"/>
        </w:numPr>
        <w:ind w:left="1080"/>
      </w:pPr>
      <w:r>
        <w:t xml:space="preserve">MMDHD’s Monthly Balance Sheet, Revenue and Expenditure Report for </w:t>
      </w:r>
      <w:r w:rsidR="006273C9">
        <w:t>September</w:t>
      </w:r>
      <w:r>
        <w:t xml:space="preserve"> 202</w:t>
      </w:r>
      <w:r w:rsidR="00917088">
        <w:t>2</w:t>
      </w:r>
    </w:p>
    <w:p w14:paraId="70921B8C" w14:textId="3FD1A395" w:rsidR="009B03B5" w:rsidRDefault="009B03B5" w:rsidP="00EF6DC8"/>
    <w:p w14:paraId="6C8C7508" w14:textId="2EB7AA7D" w:rsidR="008D2647" w:rsidRPr="006273C9" w:rsidRDefault="006273C9" w:rsidP="00EF6DC8">
      <w:pPr>
        <w:ind w:left="1080"/>
      </w:pPr>
      <w:r>
        <w:t>Delayed due to year-end closing.</w:t>
      </w:r>
    </w:p>
    <w:p w14:paraId="143BDA4D" w14:textId="77777777" w:rsidR="00A43AEC" w:rsidRDefault="00A43AEC" w:rsidP="00EF6DC8">
      <w:pPr>
        <w:ind w:left="1080"/>
        <w:rPr>
          <w:b/>
        </w:rPr>
      </w:pPr>
    </w:p>
    <w:p w14:paraId="2EECF758" w14:textId="77777777" w:rsidR="00957D7B" w:rsidRDefault="00957D7B" w:rsidP="00EF6DC8">
      <w:pPr>
        <w:pStyle w:val="ListParagraph"/>
        <w:numPr>
          <w:ilvl w:val="0"/>
          <w:numId w:val="2"/>
        </w:numPr>
        <w:ind w:left="1080"/>
      </w:pPr>
      <w:r>
        <w:t>Environmental Health Supervisor-</w:t>
      </w:r>
    </w:p>
    <w:p w14:paraId="65180298" w14:textId="77777777" w:rsidR="00957D7B" w:rsidRDefault="00957D7B" w:rsidP="00957D7B">
      <w:pPr>
        <w:pStyle w:val="ListParagraph"/>
        <w:ind w:left="1080"/>
      </w:pPr>
    </w:p>
    <w:p w14:paraId="7ADBA6C7" w14:textId="5D9E0C40" w:rsidR="0061565E" w:rsidRPr="0035500A" w:rsidRDefault="00EC301B" w:rsidP="00AD4F1D">
      <w:pPr>
        <w:ind w:left="720"/>
        <w:rPr>
          <w:b/>
          <w:bCs/>
          <w:szCs w:val="22"/>
        </w:rPr>
      </w:pPr>
      <w:r w:rsidRPr="0035500A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 xml:space="preserve">Motion made by </w:t>
      </w:r>
      <w:r w:rsidR="00AD134D" w:rsidRPr="0035500A">
        <w:rPr>
          <w:rStyle w:val="normaltextrun"/>
          <w:rFonts w:cs="Calibri"/>
          <w:b/>
          <w:bCs/>
          <w:szCs w:val="22"/>
          <w:shd w:val="clear" w:color="auto" w:fill="FFFFFF"/>
        </w:rPr>
        <w:t>G. Bailey</w:t>
      </w:r>
      <w:r w:rsidRPr="0035500A">
        <w:rPr>
          <w:rStyle w:val="normaltextrun"/>
          <w:rFonts w:cs="Calibri"/>
          <w:b/>
          <w:bCs/>
          <w:szCs w:val="22"/>
          <w:shd w:val="clear" w:color="auto" w:fill="FFFFFF"/>
        </w:rPr>
        <w:t xml:space="preserve"> </w:t>
      </w:r>
      <w:r w:rsidRPr="0035500A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 xml:space="preserve">and seconded by </w:t>
      </w:r>
      <w:r w:rsidR="00AD134D" w:rsidRPr="0035500A">
        <w:rPr>
          <w:rStyle w:val="normaltextrun"/>
          <w:rFonts w:cs="Calibri"/>
          <w:b/>
          <w:bCs/>
          <w:szCs w:val="22"/>
          <w:shd w:val="clear" w:color="auto" w:fill="FFFFFF"/>
        </w:rPr>
        <w:t>D. Washington</w:t>
      </w:r>
      <w:r w:rsidRPr="0035500A">
        <w:rPr>
          <w:rStyle w:val="normaltextrun"/>
          <w:rFonts w:cs="Calibri"/>
          <w:b/>
          <w:bCs/>
          <w:szCs w:val="22"/>
          <w:shd w:val="clear" w:color="auto" w:fill="FFFFFF"/>
        </w:rPr>
        <w:t xml:space="preserve"> </w:t>
      </w:r>
      <w:r w:rsidRPr="0035500A">
        <w:rPr>
          <w:rStyle w:val="normaltextrun"/>
          <w:rFonts w:cs="Calibri"/>
          <w:b/>
          <w:bCs/>
          <w:color w:val="000000"/>
          <w:szCs w:val="22"/>
          <w:shd w:val="clear" w:color="auto" w:fill="FFFFFF"/>
        </w:rPr>
        <w:t>to authorize the addition of an Environmental Health Supervisor at a cost of approximately $101,000.00.</w:t>
      </w:r>
      <w:r w:rsidRPr="0035500A">
        <w:rPr>
          <w:rStyle w:val="eop"/>
          <w:rFonts w:cs="Calibri"/>
          <w:b/>
          <w:bCs/>
          <w:color w:val="000000"/>
          <w:szCs w:val="22"/>
          <w:shd w:val="clear" w:color="auto" w:fill="FFFFFF"/>
        </w:rPr>
        <w:t> </w:t>
      </w:r>
      <w:r w:rsidR="00957D7B" w:rsidRPr="0035500A">
        <w:rPr>
          <w:b/>
          <w:bCs/>
          <w:szCs w:val="22"/>
        </w:rPr>
        <w:t xml:space="preserve"> </w:t>
      </w:r>
      <w:r w:rsidRPr="0035500A">
        <w:rPr>
          <w:b/>
          <w:bCs/>
          <w:szCs w:val="22"/>
        </w:rPr>
        <w:t>Motion carried.</w:t>
      </w:r>
    </w:p>
    <w:p w14:paraId="3B5C2235" w14:textId="77777777" w:rsidR="0061565E" w:rsidRPr="0061565E" w:rsidRDefault="0061565E" w:rsidP="00EC301B"/>
    <w:p w14:paraId="36D054F0" w14:textId="01DC43DC" w:rsidR="009B03B5" w:rsidRDefault="00EC301B" w:rsidP="00EF6DC8">
      <w:pPr>
        <w:pStyle w:val="ListParagraph"/>
        <w:numPr>
          <w:ilvl w:val="0"/>
          <w:numId w:val="2"/>
        </w:numPr>
        <w:ind w:left="1080"/>
      </w:pPr>
      <w:r>
        <w:t xml:space="preserve">Medical </w:t>
      </w:r>
      <w:r w:rsidR="00D23FDB">
        <w:t>Director’s Agreement</w:t>
      </w:r>
    </w:p>
    <w:p w14:paraId="75CFFC29" w14:textId="77777777" w:rsidR="00C0277C" w:rsidRDefault="00C0277C" w:rsidP="00AD4F1D"/>
    <w:p w14:paraId="2395B031" w14:textId="448D1375" w:rsidR="008D2647" w:rsidRPr="00C0277C" w:rsidRDefault="008D2647" w:rsidP="00EF6DC8">
      <w:pPr>
        <w:tabs>
          <w:tab w:val="num" w:pos="2258"/>
        </w:tabs>
        <w:ind w:left="720"/>
        <w:rPr>
          <w:b/>
          <w:bCs/>
          <w:i/>
          <w:iCs/>
        </w:rPr>
      </w:pPr>
      <w:r>
        <w:rPr>
          <w:b/>
          <w:bCs/>
        </w:rPr>
        <w:t xml:space="preserve">Motion made by </w:t>
      </w:r>
      <w:r w:rsidR="00BC6290" w:rsidRPr="00531AEE">
        <w:rPr>
          <w:b/>
          <w:bCs/>
        </w:rPr>
        <w:t>G. Bailey</w:t>
      </w:r>
      <w:r w:rsidRPr="00531AEE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2D3741" w:rsidRPr="00531AEE">
        <w:rPr>
          <w:b/>
          <w:bCs/>
        </w:rPr>
        <w:t>M. Beach</w:t>
      </w:r>
      <w:r w:rsidRPr="00531AEE">
        <w:rPr>
          <w:b/>
          <w:bCs/>
        </w:rPr>
        <w:t xml:space="preserve"> </w:t>
      </w:r>
      <w:r>
        <w:rPr>
          <w:b/>
          <w:bCs/>
        </w:rPr>
        <w:t xml:space="preserve">to approve </w:t>
      </w:r>
      <w:r w:rsidR="00BC6290">
        <w:rPr>
          <w:b/>
          <w:bCs/>
        </w:rPr>
        <w:t xml:space="preserve">the </w:t>
      </w:r>
      <w:r w:rsidR="006F5E56">
        <w:rPr>
          <w:b/>
          <w:bCs/>
        </w:rPr>
        <w:t>Physician Service Agreement</w:t>
      </w:r>
      <w:r>
        <w:rPr>
          <w:b/>
          <w:bCs/>
        </w:rPr>
        <w:t>. Motion carried</w:t>
      </w:r>
      <w:r w:rsidR="00BC6290">
        <w:rPr>
          <w:b/>
          <w:bCs/>
        </w:rPr>
        <w:t>.</w:t>
      </w:r>
    </w:p>
    <w:p w14:paraId="5DDA3D00" w14:textId="77777777" w:rsidR="003C35ED" w:rsidRDefault="003C35ED" w:rsidP="00EF6DC8"/>
    <w:p w14:paraId="7D0D573F" w14:textId="34B67D19" w:rsidR="00A6033B" w:rsidRDefault="00A43AEC" w:rsidP="00EF6DC8">
      <w:pPr>
        <w:pStyle w:val="ListParagraph"/>
        <w:numPr>
          <w:ilvl w:val="1"/>
          <w:numId w:val="21"/>
        </w:numPr>
        <w:ind w:left="720"/>
      </w:pPr>
      <w:r>
        <w:t>Personnel Committee – Dwight Washington, Chairperson</w:t>
      </w:r>
      <w:r w:rsidR="00BC6290">
        <w:t xml:space="preserve"> – No Report.</w:t>
      </w:r>
    </w:p>
    <w:p w14:paraId="108C384A" w14:textId="77777777" w:rsidR="00C0277C" w:rsidRDefault="00C0277C" w:rsidP="00EF6DC8"/>
    <w:p w14:paraId="1DC0C400" w14:textId="3E0EB6DE" w:rsidR="00A43AEC" w:rsidRDefault="00A43AEC" w:rsidP="00EF6DC8">
      <w:pPr>
        <w:pStyle w:val="ListParagraph"/>
        <w:numPr>
          <w:ilvl w:val="1"/>
          <w:numId w:val="21"/>
        </w:numPr>
        <w:ind w:left="720"/>
      </w:pPr>
      <w:r>
        <w:t xml:space="preserve">Program Committee – Michael Beach, Chairperson – </w:t>
      </w:r>
      <w:r w:rsidR="007A67CD">
        <w:t>No Report</w:t>
      </w:r>
      <w:r>
        <w:t>.</w:t>
      </w:r>
    </w:p>
    <w:p w14:paraId="072BE635" w14:textId="77777777" w:rsidR="00A43AEC" w:rsidRDefault="00A43AEC" w:rsidP="00EF6DC8"/>
    <w:p w14:paraId="3A2B2731" w14:textId="77777777" w:rsidR="00A43AEC" w:rsidRDefault="00A43AEC" w:rsidP="00EF6DC8">
      <w:pPr>
        <w:pStyle w:val="ListParagraph"/>
        <w:numPr>
          <w:ilvl w:val="1"/>
          <w:numId w:val="21"/>
        </w:numPr>
        <w:ind w:left="720"/>
      </w:pPr>
      <w:r>
        <w:lastRenderedPageBreak/>
        <w:t>Mid-Central Coordinating Committee – Chuck Murphy – No Report.</w:t>
      </w:r>
    </w:p>
    <w:p w14:paraId="248B5586" w14:textId="77777777" w:rsidR="00A43AEC" w:rsidRDefault="00A43AEC" w:rsidP="00EF6DC8">
      <w:pPr>
        <w:pStyle w:val="ListParagraph"/>
        <w:ind w:left="1440"/>
      </w:pPr>
    </w:p>
    <w:p w14:paraId="105CBD8A" w14:textId="77777777" w:rsidR="00A43AEC" w:rsidRDefault="00A43AEC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MEDICAL DIRECTOR’S REPORT:</w:t>
      </w:r>
      <w:r>
        <w:t xml:space="preserve"> Jennifer E. Morse, MD, MPH, FAAFP</w:t>
      </w:r>
    </w:p>
    <w:p w14:paraId="50E01207" w14:textId="77777777" w:rsidR="00A43AEC" w:rsidRDefault="00A43AEC" w:rsidP="00EF6DC8">
      <w:pPr>
        <w:pStyle w:val="ListParagraph"/>
        <w:ind w:left="360"/>
      </w:pPr>
    </w:p>
    <w:p w14:paraId="3F20678A" w14:textId="50EC34F6" w:rsidR="00A43AEC" w:rsidRDefault="00EB239C" w:rsidP="00EF6DC8">
      <w:pPr>
        <w:pStyle w:val="ListParagraph"/>
        <w:numPr>
          <w:ilvl w:val="1"/>
          <w:numId w:val="3"/>
        </w:numPr>
        <w:ind w:left="720"/>
      </w:pPr>
      <w:r>
        <w:rPr>
          <w:rFonts w:asciiTheme="minorHAnsi" w:hAnsiTheme="minorHAnsi" w:cstheme="minorHAnsi"/>
          <w:szCs w:val="22"/>
        </w:rPr>
        <w:t xml:space="preserve">Tuberculosis </w:t>
      </w:r>
      <w:r w:rsidRPr="00155ACB">
        <w:rPr>
          <w:rFonts w:asciiTheme="minorHAnsi" w:hAnsiTheme="minorHAnsi" w:cstheme="minorHAnsi"/>
          <w:szCs w:val="22"/>
        </w:rPr>
        <w:t>(TB)</w:t>
      </w:r>
      <w:r>
        <w:rPr>
          <w:rFonts w:asciiTheme="minorHAnsi" w:hAnsiTheme="minorHAnsi" w:cstheme="minorHAnsi"/>
          <w:szCs w:val="22"/>
        </w:rPr>
        <w:t xml:space="preserve"> </w:t>
      </w:r>
      <w:r w:rsidR="0035500A">
        <w:rPr>
          <w:rFonts w:asciiTheme="minorHAnsi" w:hAnsiTheme="minorHAnsi" w:cstheme="minorHAnsi"/>
          <w:szCs w:val="22"/>
        </w:rPr>
        <w:t>–</w:t>
      </w:r>
      <w:r>
        <w:rPr>
          <w:rFonts w:asciiTheme="minorHAnsi" w:hAnsiTheme="minorHAnsi" w:cstheme="minorHAnsi"/>
          <w:szCs w:val="22"/>
        </w:rPr>
        <w:t xml:space="preserve"> Report</w:t>
      </w:r>
      <w:r w:rsidR="0035500A">
        <w:rPr>
          <w:rFonts w:asciiTheme="minorHAnsi" w:hAnsiTheme="minorHAnsi" w:cstheme="minorHAnsi"/>
          <w:szCs w:val="22"/>
        </w:rPr>
        <w:t xml:space="preserve"> presented by S. Doak for J. Morse.</w:t>
      </w:r>
    </w:p>
    <w:p w14:paraId="5185D12A" w14:textId="77777777" w:rsidR="00822C84" w:rsidRDefault="00822C84" w:rsidP="00883570"/>
    <w:p w14:paraId="5E5AAAFE" w14:textId="51C7A520" w:rsidR="00A43AEC" w:rsidRDefault="00A43AEC" w:rsidP="00EF6DC8">
      <w:pPr>
        <w:ind w:left="360"/>
        <w:rPr>
          <w:b/>
        </w:rPr>
      </w:pPr>
      <w:r>
        <w:rPr>
          <w:b/>
        </w:rPr>
        <w:t xml:space="preserve">Motion made by </w:t>
      </w:r>
      <w:r w:rsidR="00531AEE" w:rsidRPr="00531AEE">
        <w:rPr>
          <w:b/>
        </w:rPr>
        <w:t>G. Bailey</w:t>
      </w:r>
      <w:r w:rsidRPr="00531AEE">
        <w:rPr>
          <w:b/>
        </w:rPr>
        <w:t xml:space="preserve"> </w:t>
      </w:r>
      <w:r>
        <w:rPr>
          <w:b/>
        </w:rPr>
        <w:t xml:space="preserve">and seconded by </w:t>
      </w:r>
      <w:r w:rsidR="00F21C33" w:rsidRPr="00531AEE">
        <w:rPr>
          <w:b/>
        </w:rPr>
        <w:t>M. Beach</w:t>
      </w:r>
      <w:r w:rsidRPr="00531AEE">
        <w:rPr>
          <w:b/>
        </w:rPr>
        <w:t xml:space="preserve"> </w:t>
      </w:r>
      <w:r>
        <w:rPr>
          <w:b/>
        </w:rPr>
        <w:t xml:space="preserve">to approve the Medical Director’s Report and recommendations for </w:t>
      </w:r>
      <w:r w:rsidR="00B87F4B">
        <w:rPr>
          <w:b/>
        </w:rPr>
        <w:t>November</w:t>
      </w:r>
      <w:r>
        <w:rPr>
          <w:b/>
        </w:rPr>
        <w:t xml:space="preserve"> as presented and place them on file. Motion carried.</w:t>
      </w:r>
    </w:p>
    <w:p w14:paraId="575EA96A" w14:textId="77777777" w:rsidR="00A43AEC" w:rsidRDefault="00A43AEC" w:rsidP="00EF6DC8">
      <w:pPr>
        <w:ind w:left="720"/>
      </w:pPr>
    </w:p>
    <w:p w14:paraId="65962ADC" w14:textId="77777777" w:rsidR="00A43AEC" w:rsidRDefault="00A43AEC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HEALTH OFFICER’S REPORT:</w:t>
      </w:r>
    </w:p>
    <w:p w14:paraId="4CF73494" w14:textId="77777777" w:rsidR="00A43AEC" w:rsidRDefault="00A43AEC" w:rsidP="00EF6DC8">
      <w:pPr>
        <w:pStyle w:val="ListParagraph"/>
        <w:ind w:left="360"/>
      </w:pPr>
    </w:p>
    <w:p w14:paraId="1BE49F6C" w14:textId="77777777" w:rsidR="006E2529" w:rsidRDefault="006E2529" w:rsidP="00EF6DC8">
      <w:pPr>
        <w:pStyle w:val="ListParagraph"/>
        <w:ind w:left="360"/>
        <w:rPr>
          <w:rFonts w:asciiTheme="minorHAnsi" w:hAnsiTheme="minorHAnsi" w:cstheme="minorHAnsi"/>
          <w:szCs w:val="22"/>
        </w:rPr>
      </w:pPr>
    </w:p>
    <w:p w14:paraId="1A6D539C" w14:textId="6D73924C" w:rsidR="00531AEE" w:rsidRDefault="00097A30" w:rsidP="00531AEE">
      <w:pPr>
        <w:numPr>
          <w:ilvl w:val="1"/>
          <w:numId w:val="4"/>
        </w:numPr>
        <w:ind w:left="72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Agreements Signed, September </w:t>
      </w:r>
      <w:r w:rsidR="00F204C5">
        <w:rPr>
          <w:rFonts w:asciiTheme="minorHAnsi" w:hAnsiTheme="minorHAnsi" w:cstheme="minorHAnsi"/>
          <w:szCs w:val="22"/>
        </w:rPr>
        <w:t>29</w:t>
      </w:r>
      <w:r w:rsidR="006E2529">
        <w:rPr>
          <w:rFonts w:asciiTheme="minorHAnsi" w:hAnsiTheme="minorHAnsi" w:cstheme="minorHAnsi"/>
          <w:szCs w:val="22"/>
        </w:rPr>
        <w:t xml:space="preserve"> – October </w:t>
      </w:r>
      <w:r w:rsidR="00F204C5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, 202</w:t>
      </w:r>
      <w:r w:rsidR="00CA540F">
        <w:rPr>
          <w:rFonts w:asciiTheme="minorHAnsi" w:hAnsiTheme="minorHAnsi" w:cstheme="minorHAnsi"/>
          <w:szCs w:val="22"/>
        </w:rPr>
        <w:t>2</w:t>
      </w:r>
    </w:p>
    <w:p w14:paraId="05C0565D" w14:textId="4FF3E1A9" w:rsidR="00C965D5" w:rsidRPr="00531AEE" w:rsidRDefault="00C965D5" w:rsidP="00C965D5">
      <w:pPr>
        <w:ind w:left="72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Signed IT Right contract and </w:t>
      </w:r>
      <w:proofErr w:type="spellStart"/>
      <w:r>
        <w:rPr>
          <w:rFonts w:asciiTheme="minorHAnsi" w:hAnsiTheme="minorHAnsi" w:cstheme="minorHAnsi"/>
          <w:szCs w:val="22"/>
        </w:rPr>
        <w:t>EightCAP</w:t>
      </w:r>
      <w:proofErr w:type="spellEnd"/>
      <w:r>
        <w:rPr>
          <w:rFonts w:asciiTheme="minorHAnsi" w:hAnsiTheme="minorHAnsi" w:cstheme="minorHAnsi"/>
          <w:szCs w:val="22"/>
        </w:rPr>
        <w:t xml:space="preserve"> Head Start agreement signed. </w:t>
      </w:r>
    </w:p>
    <w:p w14:paraId="47D74708" w14:textId="5B94D978" w:rsidR="00097A30" w:rsidRDefault="00097A30" w:rsidP="00357C39">
      <w:pPr>
        <w:contextualSpacing/>
        <w:rPr>
          <w:rFonts w:asciiTheme="minorHAnsi" w:hAnsiTheme="minorHAnsi" w:cstheme="minorHAnsi"/>
          <w:szCs w:val="22"/>
        </w:rPr>
      </w:pPr>
    </w:p>
    <w:p w14:paraId="3D0F942B" w14:textId="7A2FF2F7" w:rsidR="006E2529" w:rsidRDefault="006E2529" w:rsidP="00EF6DC8">
      <w:pPr>
        <w:ind w:left="720"/>
        <w:contextualSpacing/>
        <w:rPr>
          <w:rFonts w:asciiTheme="minorHAnsi" w:hAnsiTheme="minorHAnsi" w:cstheme="minorHAnsi"/>
          <w:szCs w:val="22"/>
        </w:rPr>
      </w:pPr>
    </w:p>
    <w:p w14:paraId="53790BD4" w14:textId="436C52BC" w:rsidR="007846C4" w:rsidRPr="00531AEE" w:rsidRDefault="007846C4" w:rsidP="00EF6DC8">
      <w:pPr>
        <w:pStyle w:val="ListParagraph"/>
        <w:numPr>
          <w:ilvl w:val="0"/>
          <w:numId w:val="29"/>
        </w:numPr>
        <w:ind w:left="720"/>
        <w:rPr>
          <w:rFonts w:cstheme="minorHAnsi"/>
          <w:szCs w:val="22"/>
        </w:rPr>
      </w:pPr>
      <w:r>
        <w:t>FY 2</w:t>
      </w:r>
      <w:r w:rsidR="00B64D18">
        <w:t>1</w:t>
      </w:r>
      <w:r>
        <w:t>/2</w:t>
      </w:r>
      <w:r w:rsidR="00B64D18">
        <w:t>2</w:t>
      </w:r>
      <w:r>
        <w:t xml:space="preserve"> Quarterly Service Report (QSR), Fourth Quarter (July 1,202</w:t>
      </w:r>
      <w:r w:rsidR="00B64D18">
        <w:t>2</w:t>
      </w:r>
      <w:r>
        <w:t xml:space="preserve"> through September 30, 202</w:t>
      </w:r>
      <w:r w:rsidR="00B64D18">
        <w:t>2</w:t>
      </w:r>
      <w:r>
        <w:t>)</w:t>
      </w:r>
    </w:p>
    <w:p w14:paraId="2DAEC366" w14:textId="5ACF8D07" w:rsidR="00531AEE" w:rsidRPr="007846C4" w:rsidRDefault="00531AEE" w:rsidP="00531AEE">
      <w:pPr>
        <w:pStyle w:val="ListParagraph"/>
        <w:rPr>
          <w:rFonts w:cstheme="minorHAnsi"/>
          <w:szCs w:val="22"/>
        </w:rPr>
      </w:pPr>
      <w:r>
        <w:t>L. Braddock provided an overview of the quarterly service report. Discussed low rates and reasons why they are lower than previous years. Childhood immunizations are increasing again after the pandemic.</w:t>
      </w:r>
      <w:r w:rsidR="0035500A">
        <w:t xml:space="preserve"> Septic permits increased during pandemic, as did nuisance complaints.  Food program inspections have returned to pre-pandemic frequency. </w:t>
      </w:r>
    </w:p>
    <w:p w14:paraId="50129128" w14:textId="78BA1CFF" w:rsidR="00822C84" w:rsidRDefault="00822C84" w:rsidP="00F33EA1">
      <w:pPr>
        <w:contextualSpacing/>
        <w:rPr>
          <w:rFonts w:asciiTheme="minorHAnsi" w:hAnsiTheme="minorHAnsi" w:cstheme="minorHAnsi"/>
          <w:szCs w:val="22"/>
        </w:rPr>
      </w:pPr>
    </w:p>
    <w:p w14:paraId="296D4AFB" w14:textId="77777777" w:rsidR="00822C84" w:rsidRDefault="00822C84" w:rsidP="00EF6DC8">
      <w:pPr>
        <w:ind w:left="720"/>
        <w:contextualSpacing/>
        <w:rPr>
          <w:rFonts w:asciiTheme="minorHAnsi" w:hAnsiTheme="minorHAnsi" w:cstheme="minorHAnsi"/>
          <w:szCs w:val="22"/>
        </w:rPr>
      </w:pPr>
    </w:p>
    <w:p w14:paraId="7C2335B6" w14:textId="7981AD94" w:rsidR="00A43AEC" w:rsidRPr="00E91B74" w:rsidRDefault="008D453B" w:rsidP="00E91B74">
      <w:pPr>
        <w:numPr>
          <w:ilvl w:val="0"/>
          <w:numId w:val="30"/>
        </w:numPr>
        <w:ind w:left="72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Local Elected and Appointed Officials Guide</w:t>
      </w:r>
      <w:r w:rsidR="008E6F9F">
        <w:rPr>
          <w:rFonts w:asciiTheme="minorHAnsi" w:hAnsiTheme="minorHAnsi" w:cstheme="minorHAnsi"/>
          <w:szCs w:val="22"/>
        </w:rPr>
        <w:t>: Roles and Resources in Emergency Management</w:t>
      </w:r>
    </w:p>
    <w:p w14:paraId="3B1CDD0F" w14:textId="4E8D3E33" w:rsidR="006E2529" w:rsidRDefault="006E2529" w:rsidP="00EF6DC8">
      <w:pPr>
        <w:ind w:left="720"/>
        <w:contextualSpacing/>
        <w:rPr>
          <w:rFonts w:asciiTheme="minorHAnsi" w:hAnsiTheme="minorHAnsi" w:cstheme="minorHAnsi"/>
          <w:szCs w:val="22"/>
        </w:rPr>
      </w:pPr>
    </w:p>
    <w:p w14:paraId="343F610D" w14:textId="54177304" w:rsidR="00C965D5" w:rsidRDefault="00C965D5" w:rsidP="00C965D5">
      <w:pPr>
        <w:ind w:left="360"/>
        <w:rPr>
          <w:b/>
        </w:rPr>
      </w:pPr>
      <w:r>
        <w:rPr>
          <w:b/>
        </w:rPr>
        <w:t xml:space="preserve">Motion made by </w:t>
      </w:r>
      <w:r w:rsidRPr="00531AEE">
        <w:rPr>
          <w:b/>
        </w:rPr>
        <w:t xml:space="preserve">G. Bailey </w:t>
      </w:r>
      <w:r>
        <w:rPr>
          <w:b/>
        </w:rPr>
        <w:t xml:space="preserve">and seconded by </w:t>
      </w:r>
      <w:r w:rsidRPr="00531AEE">
        <w:rPr>
          <w:b/>
        </w:rPr>
        <w:t xml:space="preserve">M. Beach </w:t>
      </w:r>
      <w:r>
        <w:rPr>
          <w:b/>
        </w:rPr>
        <w:t>to approve the Health Officer’s Report for October as presented and place them on file. Motion carried.</w:t>
      </w:r>
    </w:p>
    <w:p w14:paraId="1B9813E1" w14:textId="77777777" w:rsidR="00C965D5" w:rsidRDefault="00C965D5" w:rsidP="00EF6DC8">
      <w:pPr>
        <w:ind w:left="720"/>
        <w:contextualSpacing/>
        <w:rPr>
          <w:rFonts w:asciiTheme="minorHAnsi" w:hAnsiTheme="minorHAnsi" w:cstheme="minorHAnsi"/>
          <w:szCs w:val="22"/>
        </w:rPr>
      </w:pPr>
    </w:p>
    <w:p w14:paraId="30308007" w14:textId="77777777" w:rsidR="00A43AEC" w:rsidRDefault="00A43AEC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OLD BUSINESS:</w:t>
      </w:r>
      <w:r>
        <w:t xml:space="preserve"> </w:t>
      </w:r>
    </w:p>
    <w:p w14:paraId="4FAC5D64" w14:textId="77777777" w:rsidR="00A43AEC" w:rsidRDefault="00A43AEC" w:rsidP="00EF6DC8">
      <w:pPr>
        <w:pStyle w:val="ListParagraph"/>
        <w:ind w:left="360"/>
      </w:pPr>
    </w:p>
    <w:p w14:paraId="47E3A6F0" w14:textId="5A24F5D9" w:rsidR="00A43AEC" w:rsidRDefault="00A43AEC" w:rsidP="00EF6DC8">
      <w:pPr>
        <w:pStyle w:val="ListParagraph"/>
        <w:numPr>
          <w:ilvl w:val="1"/>
          <w:numId w:val="21"/>
        </w:numPr>
        <w:ind w:left="720"/>
      </w:pPr>
    </w:p>
    <w:p w14:paraId="4F17C51B" w14:textId="77777777" w:rsidR="00097A30" w:rsidRPr="00097A30" w:rsidRDefault="00097A30" w:rsidP="00EF6DC8">
      <w:pPr>
        <w:pStyle w:val="ListParagraph"/>
        <w:ind w:left="360"/>
      </w:pPr>
    </w:p>
    <w:p w14:paraId="2308305D" w14:textId="3C76586F" w:rsidR="00A43AEC" w:rsidRDefault="00A43AEC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NEW BUSINESS:</w:t>
      </w:r>
    </w:p>
    <w:p w14:paraId="0C3416B6" w14:textId="77777777" w:rsidR="00A43AEC" w:rsidRDefault="00A43AEC" w:rsidP="00EF6DC8">
      <w:pPr>
        <w:pStyle w:val="ListParagraph"/>
      </w:pPr>
    </w:p>
    <w:p w14:paraId="2F27B256" w14:textId="0C02B39E" w:rsidR="006E2529" w:rsidRDefault="008920A4" w:rsidP="00EF6DC8">
      <w:pPr>
        <w:pStyle w:val="ListParagraph"/>
        <w:numPr>
          <w:ilvl w:val="1"/>
          <w:numId w:val="3"/>
        </w:numPr>
        <w:ind w:left="720"/>
      </w:pPr>
      <w:r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Annual District Wide Meeting November 4, 2022 – </w:t>
      </w:r>
      <w:proofErr w:type="spellStart"/>
      <w:r>
        <w:rPr>
          <w:rStyle w:val="normaltextrun"/>
          <w:rFonts w:cs="Calibri"/>
          <w:color w:val="000000"/>
          <w:szCs w:val="22"/>
          <w:shd w:val="clear" w:color="auto" w:fill="FFFFFF"/>
        </w:rPr>
        <w:t>AgroLiquid</w:t>
      </w:r>
      <w:proofErr w:type="spellEnd"/>
      <w:r>
        <w:rPr>
          <w:rStyle w:val="normaltextrun"/>
          <w:rFonts w:cs="Calibri"/>
          <w:color w:val="000000"/>
          <w:szCs w:val="22"/>
          <w:shd w:val="clear" w:color="auto" w:fill="FFFFFF"/>
        </w:rPr>
        <w:t>, St. Johns, MI.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11895468" w14:textId="5AE97421" w:rsidR="00A24AC8" w:rsidRDefault="00A24AC8" w:rsidP="00EF6DC8"/>
    <w:p w14:paraId="49190BED" w14:textId="0F33BD4C" w:rsidR="00A24AC8" w:rsidRDefault="00A24AC8" w:rsidP="00C90456"/>
    <w:p w14:paraId="2E33E11D" w14:textId="2E3FF2C2" w:rsidR="00EE05A3" w:rsidRDefault="00A43AEC" w:rsidP="00EF6DC8">
      <w:pPr>
        <w:pStyle w:val="ListParagraph"/>
        <w:numPr>
          <w:ilvl w:val="1"/>
          <w:numId w:val="3"/>
        </w:numPr>
        <w:ind w:left="720"/>
      </w:pPr>
      <w:r>
        <w:t>Emerging Issues</w:t>
      </w:r>
    </w:p>
    <w:p w14:paraId="0B70B52F" w14:textId="77777777" w:rsidR="00EE05A3" w:rsidRDefault="00EE05A3" w:rsidP="00EF6DC8">
      <w:pPr>
        <w:pStyle w:val="ListParagraph"/>
      </w:pPr>
    </w:p>
    <w:p w14:paraId="5E2D5D3C" w14:textId="70788339" w:rsidR="00A43AEC" w:rsidRDefault="00703DCC" w:rsidP="00EF6DC8">
      <w:pPr>
        <w:pStyle w:val="ListParagraph"/>
        <w:numPr>
          <w:ilvl w:val="1"/>
          <w:numId w:val="26"/>
        </w:numPr>
        <w:ind w:left="1080"/>
      </w:pPr>
      <w:r>
        <w:t>Arsenic in drinking water – Gratiot County</w:t>
      </w:r>
    </w:p>
    <w:p w14:paraId="6DF2BA27" w14:textId="3BAC4B0B" w:rsidR="00302ECB" w:rsidRDefault="00302ECB" w:rsidP="7F741B5A">
      <w:pPr>
        <w:pStyle w:val="ListParagraph"/>
        <w:spacing w:line="259" w:lineRule="auto"/>
        <w:ind w:left="1080"/>
      </w:pPr>
      <w:r>
        <w:t xml:space="preserve">L. Smith discussed the elevated arsenic findings in Middleton. Concerned for the arsenic levels for the private wells in the Middleton area. </w:t>
      </w:r>
      <w:r w:rsidR="584A43AE">
        <w:t>MDHHS and the MMDHD are working together on funding and planning to sample private wells in this area.</w:t>
      </w:r>
    </w:p>
    <w:p w14:paraId="0D5EB060" w14:textId="77777777" w:rsidR="00A43AEC" w:rsidRDefault="00A43AEC" w:rsidP="00EF6DC8">
      <w:pPr>
        <w:pStyle w:val="ListParagraph"/>
        <w:ind w:left="1080"/>
      </w:pPr>
    </w:p>
    <w:p w14:paraId="04A103BB" w14:textId="5C4A7F2A" w:rsidR="00A43AEC" w:rsidRDefault="00A43AEC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LEGISLATIVE ACTION:</w:t>
      </w:r>
      <w:r>
        <w:t xml:space="preserve"> </w:t>
      </w:r>
      <w:r w:rsidR="009B1816">
        <w:t xml:space="preserve">– </w:t>
      </w:r>
      <w:r>
        <w:t>None</w:t>
      </w:r>
    </w:p>
    <w:p w14:paraId="3018E0E5" w14:textId="77777777" w:rsidR="00A43AEC" w:rsidRDefault="00A43AEC" w:rsidP="00EF6DC8">
      <w:pPr>
        <w:pStyle w:val="ListParagraph"/>
        <w:ind w:left="360"/>
      </w:pPr>
    </w:p>
    <w:p w14:paraId="04609786" w14:textId="0F4928EC" w:rsidR="00955FA4" w:rsidRDefault="00955FA4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PUBLIC COMMENT:</w:t>
      </w:r>
      <w:r w:rsidR="000D6414">
        <w:t xml:space="preserve"> Public comments were received.</w:t>
      </w:r>
    </w:p>
    <w:p w14:paraId="522F7B20" w14:textId="77777777" w:rsidR="008F7625" w:rsidRDefault="008F7625" w:rsidP="00EF6DC8">
      <w:pPr>
        <w:pStyle w:val="ListParagraph"/>
      </w:pPr>
    </w:p>
    <w:p w14:paraId="4578815D" w14:textId="7CB344BA" w:rsidR="00A43AEC" w:rsidRDefault="00A43AEC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INFORMATIONAL ITEMS:</w:t>
      </w:r>
    </w:p>
    <w:p w14:paraId="3B07B443" w14:textId="77777777" w:rsidR="00A43AEC" w:rsidRDefault="00A43AEC" w:rsidP="00EF6DC8">
      <w:pPr>
        <w:pStyle w:val="ListParagraph"/>
      </w:pPr>
    </w:p>
    <w:p w14:paraId="319B4243" w14:textId="01E8E59F" w:rsidR="00A43AEC" w:rsidRDefault="00A43AEC" w:rsidP="00EF6DC8">
      <w:pPr>
        <w:pStyle w:val="ListParagraph"/>
        <w:numPr>
          <w:ilvl w:val="1"/>
          <w:numId w:val="21"/>
        </w:numPr>
        <w:ind w:left="720"/>
      </w:pPr>
      <w:r>
        <w:t xml:space="preserve">Mid-Michigan District BOH Action Items, </w:t>
      </w:r>
      <w:r w:rsidR="00955FA4">
        <w:t>September</w:t>
      </w:r>
      <w:r>
        <w:t xml:space="preserve"> 202</w:t>
      </w:r>
      <w:r w:rsidR="00055BFA">
        <w:t>2</w:t>
      </w:r>
    </w:p>
    <w:p w14:paraId="2C49C89A" w14:textId="77777777" w:rsidR="00A43AEC" w:rsidRDefault="00A43AEC" w:rsidP="00EF6DC8">
      <w:pPr>
        <w:pStyle w:val="ListParagraph"/>
      </w:pPr>
    </w:p>
    <w:p w14:paraId="6AC97E53" w14:textId="3F71FE41" w:rsidR="00302ECB" w:rsidRDefault="00A43AEC" w:rsidP="00302ECB">
      <w:pPr>
        <w:pStyle w:val="ListParagraph"/>
        <w:numPr>
          <w:ilvl w:val="1"/>
          <w:numId w:val="21"/>
        </w:numPr>
        <w:ind w:left="720"/>
      </w:pPr>
      <w:r>
        <w:t>MMDHD Staffing Report</w:t>
      </w:r>
    </w:p>
    <w:p w14:paraId="1333CACC" w14:textId="0EB549B8" w:rsidR="00302ECB" w:rsidRDefault="00302ECB" w:rsidP="00302ECB">
      <w:pPr>
        <w:pStyle w:val="ListParagraph"/>
      </w:pPr>
      <w:proofErr w:type="spellStart"/>
      <w:r>
        <w:t>L.Braddock</w:t>
      </w:r>
      <w:proofErr w:type="spellEnd"/>
      <w:r>
        <w:t xml:space="preserve"> reviewed the staffing report. </w:t>
      </w:r>
    </w:p>
    <w:p w14:paraId="35D917CB" w14:textId="77777777" w:rsidR="00055BFA" w:rsidRDefault="00055BFA" w:rsidP="00055BFA">
      <w:pPr>
        <w:pStyle w:val="ListParagraph"/>
      </w:pPr>
    </w:p>
    <w:p w14:paraId="171FB114" w14:textId="77777777" w:rsidR="00055BFA" w:rsidRDefault="00055BFA" w:rsidP="00EF6DC8">
      <w:pPr>
        <w:pStyle w:val="ListParagraph"/>
        <w:numPr>
          <w:ilvl w:val="1"/>
          <w:numId w:val="21"/>
        </w:numPr>
        <w:ind w:left="720"/>
      </w:pPr>
    </w:p>
    <w:p w14:paraId="3FF6D47B" w14:textId="77777777" w:rsidR="00A43AEC" w:rsidRDefault="00A43AEC" w:rsidP="00EF6DC8"/>
    <w:p w14:paraId="7B424819" w14:textId="1437C057" w:rsidR="00A43AEC" w:rsidRPr="008B2EBF" w:rsidRDefault="00A43AEC" w:rsidP="00EF6DC8">
      <w:pPr>
        <w:pStyle w:val="ListParagraph"/>
        <w:numPr>
          <w:ilvl w:val="0"/>
          <w:numId w:val="21"/>
        </w:numPr>
      </w:pPr>
      <w:r>
        <w:rPr>
          <w:u w:val="single"/>
        </w:rPr>
        <w:t>RELATED NEWS ARTICLES AND LINKS:</w:t>
      </w:r>
      <w:r>
        <w:t xml:space="preserve"> – </w:t>
      </w:r>
      <w:hyperlink r:id="rId10" w:history="1">
        <w:r w:rsidRPr="004441D6">
          <w:rPr>
            <w:rStyle w:val="Hyperlink"/>
            <w:rFonts w:asciiTheme="minorHAnsi" w:hAnsiTheme="minorHAnsi" w:cstheme="minorHAnsi"/>
            <w:szCs w:val="22"/>
          </w:rPr>
          <w:t>https://www.mmdhd.org/2021-board-of-health/</w:t>
        </w:r>
      </w:hyperlink>
      <w:r w:rsidR="00055BFA">
        <w:rPr>
          <w:rStyle w:val="Hyperlink"/>
          <w:rFonts w:asciiTheme="minorHAnsi" w:hAnsiTheme="minorHAnsi" w:cstheme="minorHAnsi"/>
          <w:szCs w:val="22"/>
        </w:rPr>
        <w:t xml:space="preserve"> </w:t>
      </w:r>
      <w:r w:rsidR="00055BFA" w:rsidRPr="00055BFA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- None</w:t>
      </w:r>
    </w:p>
    <w:p w14:paraId="06BE19C9" w14:textId="285556D7" w:rsidR="00A43AEC" w:rsidRPr="00055BFA" w:rsidRDefault="00955FA4" w:rsidP="00055BFA">
      <w:pPr>
        <w:rPr>
          <w:rFonts w:asciiTheme="minorHAnsi" w:hAnsiTheme="minorHAnsi" w:cstheme="minorHAnsi"/>
          <w:szCs w:val="22"/>
        </w:rPr>
      </w:pPr>
      <w:r>
        <w:t xml:space="preserve"> </w:t>
      </w:r>
    </w:p>
    <w:p w14:paraId="14B2BBAD" w14:textId="77777777" w:rsidR="00055BFA" w:rsidRDefault="00055BFA" w:rsidP="00055BFA">
      <w:pPr>
        <w:pStyle w:val="ListParagraph"/>
        <w:rPr>
          <w:rFonts w:asciiTheme="minorHAnsi" w:hAnsiTheme="minorHAnsi" w:cstheme="minorHAnsi"/>
          <w:szCs w:val="22"/>
        </w:rPr>
      </w:pPr>
    </w:p>
    <w:p w14:paraId="45EFEF96" w14:textId="77777777" w:rsidR="00A43AEC" w:rsidRPr="008B2EBF" w:rsidRDefault="00A43AEC" w:rsidP="00EF6DC8">
      <w:pPr>
        <w:pStyle w:val="ListParagraph"/>
        <w:numPr>
          <w:ilvl w:val="0"/>
          <w:numId w:val="21"/>
        </w:numPr>
      </w:pPr>
      <w:r w:rsidRPr="008B2EBF">
        <w:rPr>
          <w:u w:val="single"/>
        </w:rPr>
        <w:t>AGENCY NEWSLETTERS:</w:t>
      </w:r>
      <w:r>
        <w:t xml:space="preserve">  None</w:t>
      </w:r>
    </w:p>
    <w:p w14:paraId="20C736D8" w14:textId="77777777" w:rsidR="00A43AEC" w:rsidRDefault="00A43AEC" w:rsidP="00EF6DC8">
      <w:pPr>
        <w:pStyle w:val="ListParagraph"/>
      </w:pPr>
    </w:p>
    <w:p w14:paraId="158FBEC9" w14:textId="0DB5579A" w:rsidR="00A43AEC" w:rsidRDefault="00A43AEC" w:rsidP="00EF6DC8">
      <w:r>
        <w:t xml:space="preserve">There being no further business to come before the Board, the meeting was adjourned at </w:t>
      </w:r>
      <w:r w:rsidR="00302ECB" w:rsidRPr="00302ECB">
        <w:t>9:36</w:t>
      </w:r>
      <w:r w:rsidRPr="00302ECB">
        <w:t xml:space="preserve"> </w:t>
      </w:r>
      <w:r>
        <w:t>a.m.</w:t>
      </w:r>
    </w:p>
    <w:p w14:paraId="4696CEFB" w14:textId="77777777" w:rsidR="00A43AEC" w:rsidRDefault="00A43AEC" w:rsidP="00EF6DC8"/>
    <w:p w14:paraId="3173F543" w14:textId="77777777" w:rsidR="00055BFA" w:rsidRDefault="00055BFA" w:rsidP="00EF6DC8">
      <w:pPr>
        <w:ind w:right="360"/>
        <w:jc w:val="both"/>
        <w:rPr>
          <w:rFonts w:asciiTheme="minorHAnsi" w:hAnsiTheme="minorHAnsi" w:cstheme="minorHAnsi"/>
          <w:szCs w:val="22"/>
        </w:rPr>
      </w:pPr>
    </w:p>
    <w:p w14:paraId="142E7B9E" w14:textId="77777777" w:rsidR="00055BFA" w:rsidRDefault="00055BFA" w:rsidP="00EF6DC8">
      <w:pPr>
        <w:ind w:right="360"/>
        <w:jc w:val="both"/>
        <w:rPr>
          <w:rFonts w:asciiTheme="minorHAnsi" w:hAnsiTheme="minorHAnsi" w:cstheme="minorHAnsi"/>
          <w:szCs w:val="22"/>
        </w:rPr>
      </w:pPr>
    </w:p>
    <w:p w14:paraId="4D2C27F3" w14:textId="77777777" w:rsidR="00055BFA" w:rsidRDefault="00055BFA" w:rsidP="00EF6DC8">
      <w:pPr>
        <w:ind w:right="360"/>
        <w:jc w:val="both"/>
        <w:rPr>
          <w:rFonts w:asciiTheme="minorHAnsi" w:hAnsiTheme="minorHAnsi" w:cstheme="minorHAnsi"/>
          <w:szCs w:val="22"/>
        </w:rPr>
      </w:pPr>
    </w:p>
    <w:p w14:paraId="2782B23B" w14:textId="77777777" w:rsidR="000B3666" w:rsidRDefault="000B3666" w:rsidP="000B3666">
      <w:r>
        <w:t>Respectfully Submitted,</w:t>
      </w:r>
    </w:p>
    <w:p w14:paraId="5BFC3A01" w14:textId="77777777" w:rsidR="000B3666" w:rsidRDefault="000B3666" w:rsidP="000B3666"/>
    <w:p w14:paraId="764A1785" w14:textId="77777777" w:rsidR="000B3666" w:rsidRDefault="000B3666" w:rsidP="000B3666">
      <w:r>
        <w:rPr>
          <w:noProof/>
        </w:rPr>
        <w:drawing>
          <wp:inline distT="0" distB="0" distL="0" distR="0" wp14:anchorId="763F31A8" wp14:editId="7160F031">
            <wp:extent cx="1226889" cy="3865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54" cy="40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3D62" w14:textId="77777777" w:rsidR="000B3666" w:rsidRDefault="000B3666" w:rsidP="000B3666"/>
    <w:p w14:paraId="13C09A04" w14:textId="77777777" w:rsidR="000B3666" w:rsidRDefault="000B3666" w:rsidP="000B3666">
      <w:r>
        <w:t>Hailey Brewer</w:t>
      </w:r>
    </w:p>
    <w:p w14:paraId="5EE154E2" w14:textId="77777777" w:rsidR="000B3666" w:rsidRDefault="000B3666" w:rsidP="000B3666">
      <w:r>
        <w:t>Acting Board Secretary for</w:t>
      </w:r>
    </w:p>
    <w:p w14:paraId="05823C3F" w14:textId="2D543959" w:rsidR="000B3666" w:rsidRDefault="1966E0AF" w:rsidP="6AFDD9E8">
      <w:pPr>
        <w:ind w:right="360"/>
        <w:jc w:val="both"/>
        <w:rPr>
          <w:rFonts w:eastAsia="Calibri" w:cs="Calibri"/>
          <w:szCs w:val="22"/>
        </w:rPr>
      </w:pPr>
      <w:r w:rsidRPr="6AFDD9E8">
        <w:rPr>
          <w:rFonts w:eastAsia="Calibri" w:cs="Calibri"/>
          <w:color w:val="000000" w:themeColor="text1"/>
          <w:szCs w:val="22"/>
        </w:rPr>
        <w:t>Bruce DeLong, Chairperson</w:t>
      </w:r>
      <w:r w:rsidR="000B3666">
        <w:t xml:space="preserve"> </w:t>
      </w:r>
    </w:p>
    <w:p w14:paraId="704DDDB4" w14:textId="77777777" w:rsidR="000B3666" w:rsidRDefault="000B3666" w:rsidP="000B3666">
      <w:r>
        <w:t>Mid-Michigan District Board of Health</w:t>
      </w:r>
    </w:p>
    <w:p w14:paraId="3516AA48" w14:textId="77777777" w:rsidR="0064213E" w:rsidRDefault="0064213E" w:rsidP="00EF6DC8"/>
    <w:sectPr w:rsidR="0064213E" w:rsidSect="006A32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152" w:right="1152" w:bottom="1152" w:left="1152" w:header="720" w:footer="144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95E2" w14:textId="77777777" w:rsidR="00231C34" w:rsidRDefault="00231C34" w:rsidP="00310E29">
      <w:r>
        <w:separator/>
      </w:r>
    </w:p>
  </w:endnote>
  <w:endnote w:type="continuationSeparator" w:id="0">
    <w:p w14:paraId="397A2E35" w14:textId="77777777" w:rsidR="00231C34" w:rsidRDefault="00231C34" w:rsidP="003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02DC" w14:textId="77777777" w:rsidR="001A17C2" w:rsidRDefault="001A1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21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C27F0E" w14:textId="0CA77D71" w:rsidR="00163438" w:rsidRDefault="001634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02130F" w14:textId="77777777" w:rsidR="000079DB" w:rsidRDefault="00007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12" w:space="0" w:color="1F497D" w:themeColor="text2"/>
      </w:tblBorders>
      <w:tblLook w:val="04A0" w:firstRow="1" w:lastRow="0" w:firstColumn="1" w:lastColumn="0" w:noHBand="0" w:noVBand="1"/>
    </w:tblPr>
    <w:tblGrid>
      <w:gridCol w:w="2858"/>
      <w:gridCol w:w="3542"/>
      <w:gridCol w:w="3536"/>
    </w:tblGrid>
    <w:tr w:rsidR="003B030D" w14:paraId="47FB3A16" w14:textId="77777777" w:rsidTr="003B030D">
      <w:tc>
        <w:tcPr>
          <w:tcW w:w="2880" w:type="dxa"/>
        </w:tcPr>
        <w:p w14:paraId="28B1927D" w14:textId="77777777" w:rsidR="003B030D" w:rsidRPr="003B030D" w:rsidRDefault="003B030D" w:rsidP="003B030D">
          <w:pPr>
            <w:pStyle w:val="Footer"/>
            <w:spacing w:before="120"/>
            <w:rPr>
              <w:b/>
              <w:color w:val="0070C0"/>
              <w:sz w:val="20"/>
            </w:rPr>
          </w:pPr>
          <w:r w:rsidRPr="003B030D">
            <w:rPr>
              <w:b/>
              <w:color w:val="0070C0"/>
              <w:sz w:val="20"/>
            </w:rPr>
            <w:t>WWW.MMDHD.ORG ––––––––</w:t>
          </w:r>
        </w:p>
      </w:tc>
      <w:tc>
        <w:tcPr>
          <w:tcW w:w="3600" w:type="dxa"/>
        </w:tcPr>
        <w:p w14:paraId="3F4D95BC" w14:textId="77777777" w:rsidR="003B030D" w:rsidRPr="003B030D" w:rsidRDefault="003F2BA1" w:rsidP="003B030D">
          <w:pPr>
            <w:pStyle w:val="Footer"/>
            <w:spacing w:before="120"/>
            <w:rPr>
              <w:b/>
              <w:sz w:val="20"/>
            </w:rPr>
          </w:pPr>
          <w:r>
            <w:rPr>
              <w:b/>
              <w:sz w:val="20"/>
            </w:rPr>
            <w:t>LIZ BRADDOCK, RS, MS</w:t>
          </w:r>
        </w:p>
        <w:p w14:paraId="1E761C59" w14:textId="77777777" w:rsidR="003B030D" w:rsidRPr="003B030D" w:rsidRDefault="003B030D" w:rsidP="003B030D">
          <w:pPr>
            <w:pStyle w:val="Footer"/>
            <w:rPr>
              <w:sz w:val="20"/>
            </w:rPr>
          </w:pPr>
          <w:r w:rsidRPr="003B030D">
            <w:rPr>
              <w:sz w:val="20"/>
            </w:rPr>
            <w:t>Health Officer</w:t>
          </w:r>
        </w:p>
      </w:tc>
      <w:tc>
        <w:tcPr>
          <w:tcW w:w="3600" w:type="dxa"/>
        </w:tcPr>
        <w:p w14:paraId="342A4E03" w14:textId="77777777" w:rsidR="003B030D" w:rsidRDefault="003B030D" w:rsidP="003B030D">
          <w:pPr>
            <w:pStyle w:val="Footer"/>
            <w:spacing w:before="120"/>
            <w:rPr>
              <w:b/>
              <w:sz w:val="20"/>
            </w:rPr>
          </w:pPr>
          <w:r>
            <w:rPr>
              <w:b/>
              <w:sz w:val="20"/>
            </w:rPr>
            <w:t>JENNIFER MORSE, MD, MPH, FAAFP</w:t>
          </w:r>
        </w:p>
        <w:p w14:paraId="55FF8E19" w14:textId="77777777" w:rsidR="003B030D" w:rsidRPr="003B030D" w:rsidRDefault="003B030D" w:rsidP="003B030D">
          <w:pPr>
            <w:pStyle w:val="Footer"/>
            <w:rPr>
              <w:sz w:val="20"/>
            </w:rPr>
          </w:pPr>
          <w:r>
            <w:rPr>
              <w:sz w:val="20"/>
            </w:rPr>
            <w:t>Medical Director</w:t>
          </w:r>
        </w:p>
      </w:tc>
    </w:tr>
  </w:tbl>
  <w:p w14:paraId="0BF03224" w14:textId="77777777" w:rsidR="00310E29" w:rsidRDefault="00310E29" w:rsidP="006A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D845" w14:textId="77777777" w:rsidR="00231C34" w:rsidRDefault="00231C34" w:rsidP="00310E29">
      <w:r>
        <w:separator/>
      </w:r>
    </w:p>
  </w:footnote>
  <w:footnote w:type="continuationSeparator" w:id="0">
    <w:p w14:paraId="0F24E999" w14:textId="77777777" w:rsidR="00231C34" w:rsidRDefault="00231C34" w:rsidP="0031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2B07" w14:textId="56F5AA7D" w:rsidR="000079DB" w:rsidRDefault="00137A9B">
    <w:pPr>
      <w:pStyle w:val="Header"/>
    </w:pPr>
    <w:r>
      <w:rPr>
        <w:noProof/>
      </w:rPr>
      <w:pict w14:anchorId="3DE00A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83172" o:spid="_x0000_s1026" type="#_x0000_t136" style="position:absolute;margin-left:0;margin-top:0;width:437.75pt;height:26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5D15" w14:textId="5052101F" w:rsidR="00310E29" w:rsidRDefault="00137A9B">
    <w:pPr>
      <w:pStyle w:val="Header"/>
    </w:pPr>
    <w:r>
      <w:rPr>
        <w:noProof/>
      </w:rPr>
      <w:pict w14:anchorId="5508DE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83173" o:spid="_x0000_s1027" type="#_x0000_t136" style="position:absolute;margin-left:0;margin-top:0;width:437.75pt;height:26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1A15B716" w14:textId="77777777" w:rsidR="00310E29" w:rsidRDefault="00310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29"/>
      <w:gridCol w:w="2300"/>
      <w:gridCol w:w="2300"/>
      <w:gridCol w:w="2407"/>
    </w:tblGrid>
    <w:tr w:rsidR="00310E29" w14:paraId="7089A36C" w14:textId="77777777" w:rsidTr="00B24258">
      <w:tc>
        <w:tcPr>
          <w:tcW w:w="2977" w:type="dxa"/>
        </w:tcPr>
        <w:p w14:paraId="265EF822" w14:textId="77777777" w:rsidR="00310E29" w:rsidRDefault="006A32C3" w:rsidP="00B24258">
          <w:pPr>
            <w:pStyle w:val="Header"/>
          </w:pPr>
          <w:r>
            <w:rPr>
              <w:noProof/>
            </w:rPr>
            <w:drawing>
              <wp:inline distT="0" distB="0" distL="0" distR="0" wp14:anchorId="4363EB5A" wp14:editId="6B48A68C">
                <wp:extent cx="1665514" cy="646338"/>
                <wp:effectExtent l="0" t="0" r="0" b="0"/>
                <wp:docPr id="1" name="Picture 1" descr="https://intranet.mmdhd.local/images/MMDHD%20logo-%20full%20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intranet.mmdhd.local/images/MMDHD%20logo-%20full%20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268" cy="64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2461F117" w14:textId="77777777" w:rsidR="00310E29" w:rsidRDefault="00310E29" w:rsidP="00B24258">
          <w:pPr>
            <w:pStyle w:val="Header"/>
            <w:rPr>
              <w:b/>
              <w:color w:val="0070C0"/>
            </w:rPr>
          </w:pPr>
          <w:r>
            <w:rPr>
              <w:b/>
              <w:color w:val="0070C0"/>
            </w:rPr>
            <w:t>CLINTON OFFICE</w:t>
          </w:r>
        </w:p>
        <w:p w14:paraId="5C6AD6CC" w14:textId="77777777" w:rsidR="00310E29" w:rsidRPr="003B030D" w:rsidRDefault="00310E29" w:rsidP="00B24258">
          <w:pPr>
            <w:pStyle w:val="Header"/>
            <w:rPr>
              <w:sz w:val="18"/>
              <w:szCs w:val="18"/>
            </w:rPr>
          </w:pPr>
          <w:r w:rsidRPr="003B030D">
            <w:rPr>
              <w:sz w:val="18"/>
              <w:szCs w:val="18"/>
            </w:rPr>
            <w:t>1307 E. Townsend Rd.</w:t>
          </w:r>
        </w:p>
        <w:p w14:paraId="09BF28FA" w14:textId="77777777" w:rsidR="00310E29" w:rsidRPr="003B030D" w:rsidRDefault="00310E29" w:rsidP="00B24258">
          <w:pPr>
            <w:pStyle w:val="Header"/>
            <w:rPr>
              <w:sz w:val="18"/>
              <w:szCs w:val="18"/>
            </w:rPr>
          </w:pPr>
          <w:r w:rsidRPr="003B030D">
            <w:rPr>
              <w:sz w:val="18"/>
              <w:szCs w:val="18"/>
            </w:rPr>
            <w:t>Saint Johns, MI  48879-9036</w:t>
          </w:r>
        </w:p>
        <w:p w14:paraId="0593C2A2" w14:textId="77777777" w:rsidR="00310E29" w:rsidRPr="00310E29" w:rsidRDefault="00310E29" w:rsidP="00B24258">
          <w:pPr>
            <w:pStyle w:val="Header"/>
          </w:pPr>
          <w:r w:rsidRPr="003B030D">
            <w:rPr>
              <w:sz w:val="18"/>
              <w:szCs w:val="18"/>
            </w:rPr>
            <w:t>(989) 224-2195</w:t>
          </w:r>
        </w:p>
      </w:tc>
      <w:tc>
        <w:tcPr>
          <w:tcW w:w="2977" w:type="dxa"/>
        </w:tcPr>
        <w:p w14:paraId="109E8317" w14:textId="77777777" w:rsidR="00310E29" w:rsidRDefault="00310E29" w:rsidP="00B24258">
          <w:pPr>
            <w:pStyle w:val="Header"/>
            <w:rPr>
              <w:b/>
              <w:color w:val="0070C0"/>
            </w:rPr>
          </w:pPr>
          <w:r>
            <w:rPr>
              <w:b/>
              <w:color w:val="0070C0"/>
            </w:rPr>
            <w:t>GRATIOT OFFICE</w:t>
          </w:r>
        </w:p>
        <w:p w14:paraId="2C17D2B6" w14:textId="77777777" w:rsidR="00310E29" w:rsidRPr="003B030D" w:rsidRDefault="00310E29" w:rsidP="00B24258">
          <w:pPr>
            <w:pStyle w:val="Header"/>
            <w:rPr>
              <w:sz w:val="18"/>
              <w:szCs w:val="18"/>
            </w:rPr>
          </w:pPr>
          <w:r w:rsidRPr="003B030D">
            <w:rPr>
              <w:sz w:val="18"/>
              <w:szCs w:val="18"/>
            </w:rPr>
            <w:t>151 Commerce Dr.</w:t>
          </w:r>
        </w:p>
        <w:p w14:paraId="28FB634A" w14:textId="77777777" w:rsidR="00310E29" w:rsidRPr="003B030D" w:rsidRDefault="00310E29" w:rsidP="00B24258">
          <w:pPr>
            <w:pStyle w:val="Header"/>
            <w:rPr>
              <w:sz w:val="18"/>
              <w:szCs w:val="18"/>
            </w:rPr>
          </w:pPr>
          <w:r w:rsidRPr="003B030D">
            <w:rPr>
              <w:sz w:val="18"/>
              <w:szCs w:val="18"/>
            </w:rPr>
            <w:t>Ithaca, MI  48847-1627</w:t>
          </w:r>
        </w:p>
        <w:p w14:paraId="4F1CD92F" w14:textId="77777777" w:rsidR="00310E29" w:rsidRPr="00310E29" w:rsidRDefault="00310E29" w:rsidP="00B24258">
          <w:pPr>
            <w:pStyle w:val="Header"/>
          </w:pPr>
          <w:r w:rsidRPr="003B030D">
            <w:rPr>
              <w:sz w:val="18"/>
              <w:szCs w:val="18"/>
            </w:rPr>
            <w:t>(989) 875-3681</w:t>
          </w:r>
        </w:p>
      </w:tc>
      <w:tc>
        <w:tcPr>
          <w:tcW w:w="2977" w:type="dxa"/>
        </w:tcPr>
        <w:p w14:paraId="20C4CEF8" w14:textId="77777777" w:rsidR="00310E29" w:rsidRDefault="00310E29" w:rsidP="00B24258">
          <w:pPr>
            <w:pStyle w:val="Header"/>
            <w:rPr>
              <w:b/>
              <w:color w:val="0070C0"/>
            </w:rPr>
          </w:pPr>
          <w:r>
            <w:rPr>
              <w:b/>
              <w:color w:val="0070C0"/>
            </w:rPr>
            <w:t>MONTCALM OFFICE</w:t>
          </w:r>
        </w:p>
        <w:p w14:paraId="3944D357" w14:textId="77777777" w:rsidR="00310E29" w:rsidRPr="003B030D" w:rsidRDefault="00310E29" w:rsidP="00B24258">
          <w:pPr>
            <w:pStyle w:val="Header"/>
            <w:rPr>
              <w:sz w:val="18"/>
              <w:szCs w:val="18"/>
            </w:rPr>
          </w:pPr>
          <w:r w:rsidRPr="003B030D">
            <w:rPr>
              <w:sz w:val="18"/>
              <w:szCs w:val="18"/>
            </w:rPr>
            <w:t>615 N. State St.</w:t>
          </w:r>
        </w:p>
        <w:p w14:paraId="206C82E1" w14:textId="77777777" w:rsidR="00310E29" w:rsidRPr="003B030D" w:rsidRDefault="00310E29" w:rsidP="00B24258">
          <w:pPr>
            <w:pStyle w:val="Header"/>
            <w:rPr>
              <w:sz w:val="18"/>
              <w:szCs w:val="18"/>
            </w:rPr>
          </w:pPr>
          <w:r w:rsidRPr="003B030D">
            <w:rPr>
              <w:sz w:val="18"/>
              <w:szCs w:val="18"/>
            </w:rPr>
            <w:t>Stanton, MI  48888-9702</w:t>
          </w:r>
        </w:p>
        <w:p w14:paraId="7DE5B625" w14:textId="77777777" w:rsidR="00310E29" w:rsidRPr="00310E29" w:rsidRDefault="00310E29" w:rsidP="00B24258">
          <w:pPr>
            <w:pStyle w:val="Header"/>
          </w:pPr>
          <w:r w:rsidRPr="003B030D">
            <w:rPr>
              <w:sz w:val="18"/>
              <w:szCs w:val="18"/>
            </w:rPr>
            <w:t>(989) 831-5237</w:t>
          </w:r>
        </w:p>
      </w:tc>
    </w:tr>
    <w:tr w:rsidR="006F07F7" w:rsidRPr="006F07F7" w14:paraId="50F4379E" w14:textId="77777777" w:rsidTr="000079DB">
      <w:tc>
        <w:tcPr>
          <w:tcW w:w="2977" w:type="dxa"/>
          <w:tcBorders>
            <w:bottom w:val="single" w:sz="4" w:space="0" w:color="auto"/>
          </w:tcBorders>
        </w:tcPr>
        <w:p w14:paraId="6B4F5B58" w14:textId="77777777" w:rsidR="006F07F7" w:rsidRPr="006F07F7" w:rsidRDefault="006F07F7" w:rsidP="006F07F7">
          <w:pPr>
            <w:pStyle w:val="Header"/>
            <w:jc w:val="center"/>
            <w:rPr>
              <w:b/>
              <w:noProof/>
              <w:sz w:val="16"/>
              <w:szCs w:val="16"/>
            </w:rPr>
          </w:pPr>
          <w:r w:rsidRPr="006F07F7">
            <w:rPr>
              <w:b/>
              <w:noProof/>
              <w:sz w:val="16"/>
              <w:szCs w:val="16"/>
            </w:rPr>
            <w:t>BOARD OF HEALTH:</w:t>
          </w:r>
        </w:p>
      </w:tc>
      <w:tc>
        <w:tcPr>
          <w:tcW w:w="2977" w:type="dxa"/>
          <w:tcBorders>
            <w:bottom w:val="single" w:sz="4" w:space="0" w:color="auto"/>
          </w:tcBorders>
        </w:tcPr>
        <w:p w14:paraId="5E703B93" w14:textId="77777777" w:rsidR="006F07F7" w:rsidRPr="006F07F7" w:rsidRDefault="006F07F7" w:rsidP="006F07F7">
          <w:pPr>
            <w:pStyle w:val="Header"/>
            <w:jc w:val="center"/>
            <w:rPr>
              <w:sz w:val="16"/>
              <w:szCs w:val="16"/>
            </w:rPr>
          </w:pPr>
          <w:r w:rsidRPr="006F07F7">
            <w:rPr>
              <w:sz w:val="16"/>
              <w:szCs w:val="16"/>
            </w:rPr>
            <w:t>Bruce DeLong</w:t>
          </w:r>
        </w:p>
      </w:tc>
      <w:tc>
        <w:tcPr>
          <w:tcW w:w="2977" w:type="dxa"/>
          <w:tcBorders>
            <w:bottom w:val="single" w:sz="4" w:space="0" w:color="auto"/>
          </w:tcBorders>
        </w:tcPr>
        <w:p w14:paraId="12AA52F1" w14:textId="77777777" w:rsidR="006F07F7" w:rsidRPr="006F07F7" w:rsidRDefault="006F07F7" w:rsidP="006F07F7">
          <w:pPr>
            <w:pStyle w:val="Header"/>
            <w:jc w:val="center"/>
            <w:rPr>
              <w:sz w:val="16"/>
              <w:szCs w:val="16"/>
            </w:rPr>
          </w:pPr>
          <w:r w:rsidRPr="006F07F7">
            <w:rPr>
              <w:sz w:val="16"/>
              <w:szCs w:val="16"/>
            </w:rPr>
            <w:t>George Bailey</w:t>
          </w:r>
        </w:p>
      </w:tc>
      <w:tc>
        <w:tcPr>
          <w:tcW w:w="2977" w:type="dxa"/>
          <w:tcBorders>
            <w:bottom w:val="single" w:sz="4" w:space="0" w:color="auto"/>
          </w:tcBorders>
        </w:tcPr>
        <w:p w14:paraId="2B3CA78B" w14:textId="77777777" w:rsidR="006F07F7" w:rsidRPr="006F07F7" w:rsidRDefault="000079DB" w:rsidP="000079DB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Michael R. Beach</w:t>
          </w:r>
        </w:p>
      </w:tc>
    </w:tr>
    <w:tr w:rsidR="006F07F7" w:rsidRPr="006F07F7" w14:paraId="0BE035BA" w14:textId="77777777" w:rsidTr="000079DB"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14:paraId="4406841C" w14:textId="77777777" w:rsidR="006F07F7" w:rsidRPr="006F07F7" w:rsidRDefault="006F07F7" w:rsidP="00B24258">
          <w:pPr>
            <w:pStyle w:val="Header"/>
            <w:rPr>
              <w:noProof/>
              <w:sz w:val="16"/>
              <w:szCs w:val="16"/>
            </w:rPr>
          </w:pP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14:paraId="49070C99" w14:textId="77777777" w:rsidR="006F07F7" w:rsidRPr="006F07F7" w:rsidRDefault="006F07F7" w:rsidP="006F07F7">
          <w:pPr>
            <w:pStyle w:val="Header"/>
            <w:jc w:val="center"/>
            <w:rPr>
              <w:sz w:val="16"/>
              <w:szCs w:val="16"/>
            </w:rPr>
          </w:pPr>
          <w:r w:rsidRPr="006F07F7">
            <w:rPr>
              <w:sz w:val="16"/>
              <w:szCs w:val="16"/>
            </w:rPr>
            <w:t>Dwight Washington, Ph.D.</w:t>
          </w: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14:paraId="2E7B2F09" w14:textId="77777777" w:rsidR="006F07F7" w:rsidRPr="006F07F7" w:rsidRDefault="006F07F7" w:rsidP="006F07F7">
          <w:pPr>
            <w:pStyle w:val="Header"/>
            <w:jc w:val="center"/>
            <w:rPr>
              <w:sz w:val="16"/>
              <w:szCs w:val="16"/>
            </w:rPr>
          </w:pPr>
          <w:r w:rsidRPr="006F07F7">
            <w:rPr>
              <w:sz w:val="16"/>
              <w:szCs w:val="16"/>
            </w:rPr>
            <w:t>Chuck Murphy</w:t>
          </w: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14:paraId="46C843DC" w14:textId="77777777" w:rsidR="006F07F7" w:rsidRPr="006F07F7" w:rsidRDefault="006F07F7" w:rsidP="006F07F7">
          <w:pPr>
            <w:pStyle w:val="Header"/>
            <w:jc w:val="center"/>
            <w:rPr>
              <w:sz w:val="16"/>
              <w:szCs w:val="16"/>
            </w:rPr>
          </w:pPr>
          <w:r w:rsidRPr="006F07F7">
            <w:rPr>
              <w:sz w:val="16"/>
              <w:szCs w:val="16"/>
            </w:rPr>
            <w:t>Adam Petersen</w:t>
          </w:r>
        </w:p>
      </w:tc>
    </w:tr>
  </w:tbl>
  <w:p w14:paraId="3379DC24" w14:textId="4CC23EE8" w:rsidR="00310E29" w:rsidRDefault="00137A9B">
    <w:pPr>
      <w:pStyle w:val="Header"/>
    </w:pPr>
    <w:r>
      <w:rPr>
        <w:noProof/>
      </w:rPr>
      <w:pict w14:anchorId="3B47CE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83171" o:spid="_x0000_s1025" type="#_x0000_t136" style="position:absolute;margin-left:0;margin-top:0;width:437.75pt;height:26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D1"/>
    <w:multiLevelType w:val="hybridMultilevel"/>
    <w:tmpl w:val="D5F82F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5C0E168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824C1534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307E9"/>
    <w:multiLevelType w:val="hybridMultilevel"/>
    <w:tmpl w:val="35DC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00C"/>
    <w:multiLevelType w:val="hybridMultilevel"/>
    <w:tmpl w:val="C1DA428C"/>
    <w:lvl w:ilvl="0" w:tplc="7C2E80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302E0"/>
    <w:multiLevelType w:val="hybridMultilevel"/>
    <w:tmpl w:val="E5324572"/>
    <w:lvl w:ilvl="0" w:tplc="CB283C06">
      <w:start w:val="5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D76AD"/>
    <w:multiLevelType w:val="hybridMultilevel"/>
    <w:tmpl w:val="137868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75CEC8BC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77206"/>
    <w:multiLevelType w:val="hybridMultilevel"/>
    <w:tmpl w:val="47BA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999"/>
    <w:multiLevelType w:val="hybridMultilevel"/>
    <w:tmpl w:val="B23ACD54"/>
    <w:lvl w:ilvl="0" w:tplc="04090019">
      <w:start w:val="1"/>
      <w:numFmt w:val="lowerLetter"/>
      <w:lvlText w:val="%1."/>
      <w:lvlJc w:val="left"/>
      <w:pPr>
        <w:ind w:left="288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5A26EF"/>
    <w:multiLevelType w:val="hybridMultilevel"/>
    <w:tmpl w:val="93EAFA68"/>
    <w:lvl w:ilvl="0" w:tplc="BFB4F0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641"/>
    <w:multiLevelType w:val="hybridMultilevel"/>
    <w:tmpl w:val="75AE2A66"/>
    <w:lvl w:ilvl="0" w:tplc="FDDA5F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28A32BC9"/>
    <w:multiLevelType w:val="hybridMultilevel"/>
    <w:tmpl w:val="E52EB1A8"/>
    <w:lvl w:ilvl="0" w:tplc="4BE03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43AB"/>
    <w:multiLevelType w:val="hybridMultilevel"/>
    <w:tmpl w:val="8B1E8D6A"/>
    <w:lvl w:ilvl="0" w:tplc="BFE2B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B424C"/>
    <w:multiLevelType w:val="hybridMultilevel"/>
    <w:tmpl w:val="27240B9C"/>
    <w:lvl w:ilvl="0" w:tplc="14544B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E1A3A68"/>
    <w:multiLevelType w:val="hybridMultilevel"/>
    <w:tmpl w:val="45ECF63E"/>
    <w:lvl w:ilvl="0" w:tplc="95B61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84F9E"/>
    <w:multiLevelType w:val="hybridMultilevel"/>
    <w:tmpl w:val="2B7EEE7E"/>
    <w:lvl w:ilvl="0" w:tplc="0409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4C"/>
    <w:multiLevelType w:val="hybridMultilevel"/>
    <w:tmpl w:val="3D9AB612"/>
    <w:lvl w:ilvl="0" w:tplc="66565AC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5" w15:restartNumberingAfterBreak="0">
    <w:nsid w:val="448F6E80"/>
    <w:multiLevelType w:val="hybridMultilevel"/>
    <w:tmpl w:val="D75439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30B0A"/>
    <w:multiLevelType w:val="hybridMultilevel"/>
    <w:tmpl w:val="40686972"/>
    <w:lvl w:ilvl="0" w:tplc="C5C0E16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D4CD7"/>
    <w:multiLevelType w:val="hybridMultilevel"/>
    <w:tmpl w:val="9104AA70"/>
    <w:lvl w:ilvl="0" w:tplc="04090019">
      <w:start w:val="1"/>
      <w:numFmt w:val="lowerLetter"/>
      <w:lvlText w:val="%1."/>
      <w:lvlJc w:val="lef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8617F"/>
    <w:multiLevelType w:val="hybridMultilevel"/>
    <w:tmpl w:val="05947A16"/>
    <w:lvl w:ilvl="0" w:tplc="DB306BDE">
      <w:start w:val="1"/>
      <w:numFmt w:val="lowerLetter"/>
      <w:lvlText w:val="%1."/>
      <w:lvlJc w:val="lef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9" w15:restartNumberingAfterBreak="0">
    <w:nsid w:val="4BA83290"/>
    <w:multiLevelType w:val="hybridMultilevel"/>
    <w:tmpl w:val="CA3027B0"/>
    <w:lvl w:ilvl="0" w:tplc="077A510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3F298F"/>
    <w:multiLevelType w:val="hybridMultilevel"/>
    <w:tmpl w:val="0680C3BE"/>
    <w:lvl w:ilvl="0" w:tplc="2A8E017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CC5CF5"/>
    <w:multiLevelType w:val="hybridMultilevel"/>
    <w:tmpl w:val="3362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21841"/>
    <w:multiLevelType w:val="hybridMultilevel"/>
    <w:tmpl w:val="E4ECE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3FD5"/>
    <w:multiLevelType w:val="hybridMultilevel"/>
    <w:tmpl w:val="2F68379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F7981"/>
    <w:multiLevelType w:val="hybridMultilevel"/>
    <w:tmpl w:val="65D03EC8"/>
    <w:lvl w:ilvl="0" w:tplc="620CC312">
      <w:start w:val="1"/>
      <w:numFmt w:val="upperLetter"/>
      <w:lvlText w:val="%1."/>
      <w:lvlJc w:val="left"/>
      <w:pPr>
        <w:ind w:left="720" w:hanging="360"/>
      </w:pPr>
    </w:lvl>
    <w:lvl w:ilvl="1" w:tplc="75CEC8BC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82A9A"/>
    <w:multiLevelType w:val="hybridMultilevel"/>
    <w:tmpl w:val="36B87B10"/>
    <w:lvl w:ilvl="0" w:tplc="E6FAB56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96382"/>
    <w:multiLevelType w:val="hybridMultilevel"/>
    <w:tmpl w:val="5D60B34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7" w15:restartNumberingAfterBreak="0">
    <w:nsid w:val="70D438C6"/>
    <w:multiLevelType w:val="hybridMultilevel"/>
    <w:tmpl w:val="75860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7173C1"/>
    <w:multiLevelType w:val="hybridMultilevel"/>
    <w:tmpl w:val="73ECA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2023DD"/>
    <w:multiLevelType w:val="hybridMultilevel"/>
    <w:tmpl w:val="04CEC2C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9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6"/>
  </w:num>
  <w:num w:numId="8">
    <w:abstractNumId w:val="6"/>
  </w:num>
  <w:num w:numId="9">
    <w:abstractNumId w:val="23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7"/>
  </w:num>
  <w:num w:numId="16">
    <w:abstractNumId w:val="15"/>
  </w:num>
  <w:num w:numId="17">
    <w:abstractNumId w:val="14"/>
  </w:num>
  <w:num w:numId="18">
    <w:abstractNumId w:val="26"/>
  </w:num>
  <w:num w:numId="19">
    <w:abstractNumId w:val="11"/>
  </w:num>
  <w:num w:numId="20">
    <w:abstractNumId w:val="20"/>
  </w:num>
  <w:num w:numId="21">
    <w:abstractNumId w:val="25"/>
  </w:num>
  <w:num w:numId="22">
    <w:abstractNumId w:val="21"/>
  </w:num>
  <w:num w:numId="23">
    <w:abstractNumId w:val="1"/>
  </w:num>
  <w:num w:numId="24">
    <w:abstractNumId w:val="28"/>
  </w:num>
  <w:num w:numId="25">
    <w:abstractNumId w:val="2"/>
  </w:num>
  <w:num w:numId="26">
    <w:abstractNumId w:val="9"/>
  </w:num>
  <w:num w:numId="27">
    <w:abstractNumId w:val="12"/>
  </w:num>
  <w:num w:numId="28">
    <w:abstractNumId w:val="22"/>
  </w:num>
  <w:num w:numId="29">
    <w:abstractNumId w:val="8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C"/>
    <w:rsid w:val="000079DB"/>
    <w:rsid w:val="00011863"/>
    <w:rsid w:val="00022475"/>
    <w:rsid w:val="0002499A"/>
    <w:rsid w:val="00027ADD"/>
    <w:rsid w:val="00055BFA"/>
    <w:rsid w:val="00064C39"/>
    <w:rsid w:val="000736A2"/>
    <w:rsid w:val="0009574A"/>
    <w:rsid w:val="00095BDE"/>
    <w:rsid w:val="000971C9"/>
    <w:rsid w:val="00097A30"/>
    <w:rsid w:val="000A66A4"/>
    <w:rsid w:val="000B3666"/>
    <w:rsid w:val="000B72B5"/>
    <w:rsid w:val="000C2D8B"/>
    <w:rsid w:val="000C70D1"/>
    <w:rsid w:val="000D1ADA"/>
    <w:rsid w:val="000D4431"/>
    <w:rsid w:val="000D6414"/>
    <w:rsid w:val="000E7988"/>
    <w:rsid w:val="000F618B"/>
    <w:rsid w:val="00101B8F"/>
    <w:rsid w:val="001169B4"/>
    <w:rsid w:val="00117567"/>
    <w:rsid w:val="00130C6C"/>
    <w:rsid w:val="00134714"/>
    <w:rsid w:val="00137A9B"/>
    <w:rsid w:val="0014294A"/>
    <w:rsid w:val="00163438"/>
    <w:rsid w:val="0017153B"/>
    <w:rsid w:val="00194223"/>
    <w:rsid w:val="001A17C2"/>
    <w:rsid w:val="001A5708"/>
    <w:rsid w:val="001B33A5"/>
    <w:rsid w:val="001B63DE"/>
    <w:rsid w:val="001D1551"/>
    <w:rsid w:val="001D5051"/>
    <w:rsid w:val="001E4283"/>
    <w:rsid w:val="001E5FF1"/>
    <w:rsid w:val="001F7FAD"/>
    <w:rsid w:val="00231C34"/>
    <w:rsid w:val="0024541C"/>
    <w:rsid w:val="002709B1"/>
    <w:rsid w:val="00274BA5"/>
    <w:rsid w:val="00277B37"/>
    <w:rsid w:val="00291D0A"/>
    <w:rsid w:val="002B3491"/>
    <w:rsid w:val="002D3741"/>
    <w:rsid w:val="002E4B66"/>
    <w:rsid w:val="002F3280"/>
    <w:rsid w:val="00301A4C"/>
    <w:rsid w:val="00302BAA"/>
    <w:rsid w:val="00302ECB"/>
    <w:rsid w:val="00310E29"/>
    <w:rsid w:val="00311232"/>
    <w:rsid w:val="003119F9"/>
    <w:rsid w:val="00313D6F"/>
    <w:rsid w:val="003171AF"/>
    <w:rsid w:val="0035500A"/>
    <w:rsid w:val="00357C39"/>
    <w:rsid w:val="00362A2D"/>
    <w:rsid w:val="003651D9"/>
    <w:rsid w:val="0037649A"/>
    <w:rsid w:val="0038624A"/>
    <w:rsid w:val="003A24FC"/>
    <w:rsid w:val="003B030D"/>
    <w:rsid w:val="003B0A8F"/>
    <w:rsid w:val="003B0AF5"/>
    <w:rsid w:val="003B6030"/>
    <w:rsid w:val="003C35ED"/>
    <w:rsid w:val="003C3674"/>
    <w:rsid w:val="003D7F38"/>
    <w:rsid w:val="003E0A60"/>
    <w:rsid w:val="003E20EF"/>
    <w:rsid w:val="003F2BA1"/>
    <w:rsid w:val="003F46F1"/>
    <w:rsid w:val="003F6B2D"/>
    <w:rsid w:val="00402895"/>
    <w:rsid w:val="00413508"/>
    <w:rsid w:val="004239F0"/>
    <w:rsid w:val="0042509F"/>
    <w:rsid w:val="0043380A"/>
    <w:rsid w:val="004417CA"/>
    <w:rsid w:val="0044184F"/>
    <w:rsid w:val="00447D25"/>
    <w:rsid w:val="0046093C"/>
    <w:rsid w:val="00471DB1"/>
    <w:rsid w:val="00497949"/>
    <w:rsid w:val="004A25DD"/>
    <w:rsid w:val="004A2A9C"/>
    <w:rsid w:val="004C06D8"/>
    <w:rsid w:val="004C3618"/>
    <w:rsid w:val="004C4004"/>
    <w:rsid w:val="004E0A91"/>
    <w:rsid w:val="004E470B"/>
    <w:rsid w:val="004F1544"/>
    <w:rsid w:val="00501235"/>
    <w:rsid w:val="00502471"/>
    <w:rsid w:val="00514E45"/>
    <w:rsid w:val="00515C3C"/>
    <w:rsid w:val="005245B9"/>
    <w:rsid w:val="00531AEE"/>
    <w:rsid w:val="00544540"/>
    <w:rsid w:val="00586246"/>
    <w:rsid w:val="005B1EDE"/>
    <w:rsid w:val="005B6918"/>
    <w:rsid w:val="005C5520"/>
    <w:rsid w:val="005E1167"/>
    <w:rsid w:val="005F0ECF"/>
    <w:rsid w:val="006015C0"/>
    <w:rsid w:val="0061565E"/>
    <w:rsid w:val="006273C9"/>
    <w:rsid w:val="006314EE"/>
    <w:rsid w:val="00631F90"/>
    <w:rsid w:val="00636E17"/>
    <w:rsid w:val="00640CEA"/>
    <w:rsid w:val="0064213E"/>
    <w:rsid w:val="00644617"/>
    <w:rsid w:val="006536BE"/>
    <w:rsid w:val="00674AC1"/>
    <w:rsid w:val="00675DFD"/>
    <w:rsid w:val="00676562"/>
    <w:rsid w:val="006A1888"/>
    <w:rsid w:val="006A32C3"/>
    <w:rsid w:val="006B453A"/>
    <w:rsid w:val="006B58AC"/>
    <w:rsid w:val="006C3117"/>
    <w:rsid w:val="006D32ED"/>
    <w:rsid w:val="006E2529"/>
    <w:rsid w:val="006E2DD0"/>
    <w:rsid w:val="006F07F7"/>
    <w:rsid w:val="006F5E56"/>
    <w:rsid w:val="00703DCC"/>
    <w:rsid w:val="00705081"/>
    <w:rsid w:val="00712DBF"/>
    <w:rsid w:val="00714D32"/>
    <w:rsid w:val="00720820"/>
    <w:rsid w:val="007405FA"/>
    <w:rsid w:val="00761A5D"/>
    <w:rsid w:val="00761B61"/>
    <w:rsid w:val="00766C04"/>
    <w:rsid w:val="00780EC3"/>
    <w:rsid w:val="007831FF"/>
    <w:rsid w:val="007846C4"/>
    <w:rsid w:val="0079195E"/>
    <w:rsid w:val="007A0F46"/>
    <w:rsid w:val="007A307D"/>
    <w:rsid w:val="007A3DB8"/>
    <w:rsid w:val="007A67CD"/>
    <w:rsid w:val="007B3923"/>
    <w:rsid w:val="007C3389"/>
    <w:rsid w:val="007E18D6"/>
    <w:rsid w:val="007F457C"/>
    <w:rsid w:val="00820259"/>
    <w:rsid w:val="00822C84"/>
    <w:rsid w:val="00825B03"/>
    <w:rsid w:val="008360A8"/>
    <w:rsid w:val="0085560D"/>
    <w:rsid w:val="00867872"/>
    <w:rsid w:val="00871E0F"/>
    <w:rsid w:val="008805DD"/>
    <w:rsid w:val="00883570"/>
    <w:rsid w:val="008909FE"/>
    <w:rsid w:val="008920A4"/>
    <w:rsid w:val="008A68D3"/>
    <w:rsid w:val="008A7E96"/>
    <w:rsid w:val="008B17CF"/>
    <w:rsid w:val="008B3B8A"/>
    <w:rsid w:val="008C13BC"/>
    <w:rsid w:val="008C1A73"/>
    <w:rsid w:val="008D2647"/>
    <w:rsid w:val="008D453B"/>
    <w:rsid w:val="008E154C"/>
    <w:rsid w:val="008E1B8A"/>
    <w:rsid w:val="008E40A5"/>
    <w:rsid w:val="008E6F9F"/>
    <w:rsid w:val="008F2743"/>
    <w:rsid w:val="008F6AC8"/>
    <w:rsid w:val="008F7625"/>
    <w:rsid w:val="00900CC7"/>
    <w:rsid w:val="00904EF4"/>
    <w:rsid w:val="0090547B"/>
    <w:rsid w:val="009157F3"/>
    <w:rsid w:val="00917088"/>
    <w:rsid w:val="00927963"/>
    <w:rsid w:val="00933C81"/>
    <w:rsid w:val="009457CA"/>
    <w:rsid w:val="00945E4D"/>
    <w:rsid w:val="009479F5"/>
    <w:rsid w:val="00955FA4"/>
    <w:rsid w:val="00957D7B"/>
    <w:rsid w:val="00960881"/>
    <w:rsid w:val="00986A07"/>
    <w:rsid w:val="009A51EC"/>
    <w:rsid w:val="009A7D5C"/>
    <w:rsid w:val="009B03B5"/>
    <w:rsid w:val="009B1816"/>
    <w:rsid w:val="009B669A"/>
    <w:rsid w:val="009D69DB"/>
    <w:rsid w:val="009E46B0"/>
    <w:rsid w:val="00A00306"/>
    <w:rsid w:val="00A005F6"/>
    <w:rsid w:val="00A04431"/>
    <w:rsid w:val="00A24AC8"/>
    <w:rsid w:val="00A4015C"/>
    <w:rsid w:val="00A43AEC"/>
    <w:rsid w:val="00A51146"/>
    <w:rsid w:val="00A5417A"/>
    <w:rsid w:val="00A553C2"/>
    <w:rsid w:val="00A6033B"/>
    <w:rsid w:val="00A722A8"/>
    <w:rsid w:val="00A86853"/>
    <w:rsid w:val="00AB587B"/>
    <w:rsid w:val="00AD0BE4"/>
    <w:rsid w:val="00AD134D"/>
    <w:rsid w:val="00AD251B"/>
    <w:rsid w:val="00AD4294"/>
    <w:rsid w:val="00AD4F1D"/>
    <w:rsid w:val="00AD75EB"/>
    <w:rsid w:val="00AE123B"/>
    <w:rsid w:val="00AE416F"/>
    <w:rsid w:val="00AE7873"/>
    <w:rsid w:val="00AF31EF"/>
    <w:rsid w:val="00AF66B6"/>
    <w:rsid w:val="00B00CB2"/>
    <w:rsid w:val="00B20807"/>
    <w:rsid w:val="00B32982"/>
    <w:rsid w:val="00B4475F"/>
    <w:rsid w:val="00B60CA5"/>
    <w:rsid w:val="00B62964"/>
    <w:rsid w:val="00B64D18"/>
    <w:rsid w:val="00B7175D"/>
    <w:rsid w:val="00B80402"/>
    <w:rsid w:val="00B8145B"/>
    <w:rsid w:val="00B84A0A"/>
    <w:rsid w:val="00B85D8A"/>
    <w:rsid w:val="00B87F4B"/>
    <w:rsid w:val="00BA386D"/>
    <w:rsid w:val="00BA5CBD"/>
    <w:rsid w:val="00BB11F9"/>
    <w:rsid w:val="00BC181D"/>
    <w:rsid w:val="00BC6290"/>
    <w:rsid w:val="00BD197F"/>
    <w:rsid w:val="00BD5E48"/>
    <w:rsid w:val="00BE17D2"/>
    <w:rsid w:val="00BF76EC"/>
    <w:rsid w:val="00C0277C"/>
    <w:rsid w:val="00C12352"/>
    <w:rsid w:val="00C13729"/>
    <w:rsid w:val="00C15D21"/>
    <w:rsid w:val="00C1731F"/>
    <w:rsid w:val="00C17F64"/>
    <w:rsid w:val="00C22EAE"/>
    <w:rsid w:val="00C248B5"/>
    <w:rsid w:val="00C24DB1"/>
    <w:rsid w:val="00C31B11"/>
    <w:rsid w:val="00C324F6"/>
    <w:rsid w:val="00C40A5D"/>
    <w:rsid w:val="00C4230B"/>
    <w:rsid w:val="00C451D0"/>
    <w:rsid w:val="00C54CFC"/>
    <w:rsid w:val="00C558D0"/>
    <w:rsid w:val="00C90456"/>
    <w:rsid w:val="00C959DA"/>
    <w:rsid w:val="00C965D5"/>
    <w:rsid w:val="00CA540F"/>
    <w:rsid w:val="00CB3FFE"/>
    <w:rsid w:val="00CB6BDE"/>
    <w:rsid w:val="00CC2632"/>
    <w:rsid w:val="00CE20F6"/>
    <w:rsid w:val="00CF20AB"/>
    <w:rsid w:val="00D1719F"/>
    <w:rsid w:val="00D23FDB"/>
    <w:rsid w:val="00D321A8"/>
    <w:rsid w:val="00D73C32"/>
    <w:rsid w:val="00D749AA"/>
    <w:rsid w:val="00D85D4E"/>
    <w:rsid w:val="00D9783C"/>
    <w:rsid w:val="00DB2CAC"/>
    <w:rsid w:val="00DC24F3"/>
    <w:rsid w:val="00DD3CD8"/>
    <w:rsid w:val="00DD59BD"/>
    <w:rsid w:val="00DE4D0A"/>
    <w:rsid w:val="00DF33F4"/>
    <w:rsid w:val="00DF3FDE"/>
    <w:rsid w:val="00E05D60"/>
    <w:rsid w:val="00E15574"/>
    <w:rsid w:val="00E26949"/>
    <w:rsid w:val="00E45197"/>
    <w:rsid w:val="00E614B8"/>
    <w:rsid w:val="00E91B74"/>
    <w:rsid w:val="00E95343"/>
    <w:rsid w:val="00EA49FE"/>
    <w:rsid w:val="00EB239C"/>
    <w:rsid w:val="00EC301B"/>
    <w:rsid w:val="00EE05A3"/>
    <w:rsid w:val="00EE4FB0"/>
    <w:rsid w:val="00EF412F"/>
    <w:rsid w:val="00EF6DC8"/>
    <w:rsid w:val="00F029ED"/>
    <w:rsid w:val="00F11824"/>
    <w:rsid w:val="00F204C5"/>
    <w:rsid w:val="00F21C33"/>
    <w:rsid w:val="00F27611"/>
    <w:rsid w:val="00F30957"/>
    <w:rsid w:val="00F33EA1"/>
    <w:rsid w:val="00F36848"/>
    <w:rsid w:val="00F376DF"/>
    <w:rsid w:val="00F57EE0"/>
    <w:rsid w:val="00F744E7"/>
    <w:rsid w:val="00F81A3E"/>
    <w:rsid w:val="00F83646"/>
    <w:rsid w:val="00F84505"/>
    <w:rsid w:val="00F9129D"/>
    <w:rsid w:val="00F968B1"/>
    <w:rsid w:val="00FA0AD0"/>
    <w:rsid w:val="00FA0D80"/>
    <w:rsid w:val="00FA2125"/>
    <w:rsid w:val="00FB02DE"/>
    <w:rsid w:val="00FB268A"/>
    <w:rsid w:val="00FB35AE"/>
    <w:rsid w:val="00FE3C55"/>
    <w:rsid w:val="00FE7BC8"/>
    <w:rsid w:val="00FE7C5E"/>
    <w:rsid w:val="00FF170C"/>
    <w:rsid w:val="00FF6532"/>
    <w:rsid w:val="00FF685B"/>
    <w:rsid w:val="00FF7CE8"/>
    <w:rsid w:val="1966E0AF"/>
    <w:rsid w:val="584A43AE"/>
    <w:rsid w:val="6265266D"/>
    <w:rsid w:val="6AFDD9E8"/>
    <w:rsid w:val="7F7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58075"/>
  <w15:docId w15:val="{4A9D839A-A8B0-4115-AC10-412FD28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napToGrid w:val="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EC"/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E29"/>
  </w:style>
  <w:style w:type="paragraph" w:styleId="Footer">
    <w:name w:val="footer"/>
    <w:basedOn w:val="Normal"/>
    <w:link w:val="FooterChar"/>
    <w:uiPriority w:val="99"/>
    <w:unhideWhenUsed/>
    <w:rsid w:val="00310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E29"/>
  </w:style>
  <w:style w:type="paragraph" w:styleId="BalloonText">
    <w:name w:val="Balloon Text"/>
    <w:basedOn w:val="Normal"/>
    <w:link w:val="BalloonTextChar"/>
    <w:uiPriority w:val="99"/>
    <w:semiHidden/>
    <w:unhideWhenUsed/>
    <w:rsid w:val="0031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A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66B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20A4"/>
  </w:style>
  <w:style w:type="character" w:customStyle="1" w:styleId="eop">
    <w:name w:val="eop"/>
    <w:basedOn w:val="DefaultParagraphFont"/>
    <w:rsid w:val="0089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mdhd.org/2021-board-of-health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lo\OneDrive%20-%20Mid-Michigan%20District%20Health%20Department\Templates\Letters%20&amp;%20Faxes\2021-7-12%20MMDHD%20BOH%20Letterhead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71C988EF67F4AB0492C55B8457D2C" ma:contentTypeVersion="15" ma:contentTypeDescription="Create a new document." ma:contentTypeScope="" ma:versionID="e071e87722551a5c27b6d552b6a10fbc">
  <xsd:schema xmlns:xsd="http://www.w3.org/2001/XMLSchema" xmlns:xs="http://www.w3.org/2001/XMLSchema" xmlns:p="http://schemas.microsoft.com/office/2006/metadata/properties" xmlns:ns2="efa19a18-7325-45ca-9bb0-a3b0c3d270dc" xmlns:ns3="9227fee4-ad49-4bd1-bb60-e7472a1fa638" targetNamespace="http://schemas.microsoft.com/office/2006/metadata/properties" ma:root="true" ma:fieldsID="7030feb37a8b57defb4d6f6dbff439d8" ns2:_="" ns3:_="">
    <xsd:import namespace="efa19a18-7325-45ca-9bb0-a3b0c3d270dc"/>
    <xsd:import namespace="9227fee4-ad49-4bd1-bb60-e7472a1f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9a18-7325-45ca-9bb0-a3b0c3d27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d85b1bf-9439-4de6-b1de-28c98dcb7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fee4-ad49-4bd1-bb60-e7472a1f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a88d4d-b393-4acb-8e4f-cd8ce7906bf8}" ma:internalName="TaxCatchAll" ma:showField="CatchAllData" ma:web="9227fee4-ad49-4bd1-bb60-e7472a1fa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7fee4-ad49-4bd1-bb60-e7472a1fa638" xsi:nil="true"/>
    <lcf76f155ced4ddcb4097134ff3c332f xmlns="efa19a18-7325-45ca-9bb0-a3b0c3d27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C63DE5-CB86-4859-84E1-D272F3AAA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9a18-7325-45ca-9bb0-a3b0c3d270dc"/>
    <ds:schemaRef ds:uri="9227fee4-ad49-4bd1-bb60-e7472a1f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98729-D0B3-4576-95DB-983792465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27AF0-E89B-459A-8A3D-6F0552A769E6}">
  <ds:schemaRefs>
    <ds:schemaRef ds:uri="9227fee4-ad49-4bd1-bb60-e7472a1fa638"/>
    <ds:schemaRef ds:uri="http://www.w3.org/XML/1998/namespace"/>
    <ds:schemaRef ds:uri="http://purl.org/dc/terms/"/>
    <ds:schemaRef ds:uri="http://purl.org/dc/elements/1.1/"/>
    <ds:schemaRef ds:uri="efa19a18-7325-45ca-9bb0-a3b0c3d270d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2021-7-12 MMDHD BOH Letterhead rev</Template>
  <TotalTime>1</TotalTime>
  <Pages>4</Pages>
  <Words>755</Words>
  <Characters>4370</Characters>
  <Application>Microsoft Office Word</Application>
  <DocSecurity>0</DocSecurity>
  <Lines>36</Lines>
  <Paragraphs>10</Paragraphs>
  <ScaleCrop>false</ScaleCrop>
  <Company>Mid-Michigan District Health Department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Partlo</dc:creator>
  <cp:lastModifiedBy>Krishna Santana</cp:lastModifiedBy>
  <cp:revision>2</cp:revision>
  <cp:lastPrinted>2021-11-10T18:18:00Z</cp:lastPrinted>
  <dcterms:created xsi:type="dcterms:W3CDTF">2022-10-28T14:52:00Z</dcterms:created>
  <dcterms:modified xsi:type="dcterms:W3CDTF">2022-10-28T14:52:00Z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0x01010053A71C988EF67F4AB0492C55B8457D2C</vt:lpwstr>
  </property>
  <property fmtid="{D5CDD505-2E9C-101B-9397-08002B2CF9AE}" pid="3" name="MediaServiceImageTags">
    <vt:lpwstr/>
  </property>
</Properties>
</file>