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2301"/>
        <w:gridCol w:w="2300"/>
        <w:gridCol w:w="2408"/>
      </w:tblGrid>
      <w:tr w:rsidR="00D457D4" w14:paraId="3C7918EC" w14:textId="77777777">
        <w:trPr>
          <w:trHeight w:val="1017"/>
        </w:trPr>
        <w:tc>
          <w:tcPr>
            <w:tcW w:w="2944" w:type="dxa"/>
            <w:tcBorders>
              <w:top w:val="nil"/>
              <w:left w:val="nil"/>
            </w:tcBorders>
          </w:tcPr>
          <w:p w14:paraId="54B4E396" w14:textId="77777777" w:rsidR="00D457D4" w:rsidRDefault="00B47D29">
            <w:pPr>
              <w:pStyle w:val="TableParagraph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59FE0F3" wp14:editId="3185748A">
                  <wp:extent cx="1613063" cy="62598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063" cy="62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tcBorders>
              <w:top w:val="nil"/>
            </w:tcBorders>
          </w:tcPr>
          <w:p w14:paraId="3A8BD9DE" w14:textId="77777777" w:rsidR="00D457D4" w:rsidRDefault="00B47D29">
            <w:pPr>
              <w:pStyle w:val="TableParagraph"/>
              <w:ind w:left="102"/>
              <w:rPr>
                <w:b/>
              </w:rPr>
            </w:pPr>
            <w:r>
              <w:rPr>
                <w:b/>
                <w:color w:val="006FC0"/>
              </w:rPr>
              <w:t>CLINTON</w:t>
            </w:r>
            <w:r>
              <w:rPr>
                <w:b/>
                <w:color w:val="006FC0"/>
                <w:spacing w:val="-10"/>
              </w:rPr>
              <w:t xml:space="preserve"> </w:t>
            </w:r>
            <w:r>
              <w:rPr>
                <w:b/>
                <w:color w:val="006FC0"/>
                <w:spacing w:val="-2"/>
              </w:rPr>
              <w:t>OFFICE</w:t>
            </w:r>
          </w:p>
          <w:p w14:paraId="2231F477" w14:textId="77777777" w:rsidR="00D457D4" w:rsidRDefault="00B47D29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1307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Townsend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Rd.</w:t>
            </w:r>
          </w:p>
          <w:p w14:paraId="717C3266" w14:textId="77777777" w:rsidR="00D457D4" w:rsidRDefault="00B47D29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Saint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Johns,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48879-9036 (989) 224-2195</w:t>
            </w:r>
          </w:p>
        </w:tc>
        <w:tc>
          <w:tcPr>
            <w:tcW w:w="2300" w:type="dxa"/>
            <w:tcBorders>
              <w:top w:val="nil"/>
            </w:tcBorders>
          </w:tcPr>
          <w:p w14:paraId="44A66399" w14:textId="77777777" w:rsidR="00D457D4" w:rsidRDefault="00B47D29">
            <w:pPr>
              <w:pStyle w:val="TableParagraph"/>
              <w:rPr>
                <w:b/>
              </w:rPr>
            </w:pPr>
            <w:r>
              <w:rPr>
                <w:b/>
                <w:color w:val="006FC0"/>
              </w:rPr>
              <w:t>GRATIOT</w:t>
            </w:r>
            <w:r>
              <w:rPr>
                <w:b/>
                <w:color w:val="006FC0"/>
                <w:spacing w:val="-11"/>
              </w:rPr>
              <w:t xml:space="preserve"> </w:t>
            </w:r>
            <w:r>
              <w:rPr>
                <w:b/>
                <w:color w:val="006FC0"/>
                <w:spacing w:val="-2"/>
              </w:rPr>
              <w:t>OFFICE</w:t>
            </w:r>
          </w:p>
          <w:p w14:paraId="3E47B7D4" w14:textId="77777777" w:rsidR="00D457D4" w:rsidRDefault="00B47D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Commerce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Dr.</w:t>
            </w:r>
          </w:p>
          <w:p w14:paraId="60641249" w14:textId="77777777" w:rsidR="00D457D4" w:rsidRDefault="00B47D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Ithaca,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48847-</w:t>
            </w:r>
            <w:r>
              <w:rPr>
                <w:spacing w:val="-4"/>
                <w:sz w:val="18"/>
              </w:rPr>
              <w:t>1627</w:t>
            </w:r>
          </w:p>
          <w:p w14:paraId="7A1E654A" w14:textId="77777777" w:rsidR="00D457D4" w:rsidRDefault="00B47D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(989)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875-</w:t>
            </w:r>
            <w:r>
              <w:rPr>
                <w:spacing w:val="-4"/>
                <w:sz w:val="18"/>
              </w:rPr>
              <w:t>3681</w:t>
            </w:r>
          </w:p>
        </w:tc>
        <w:tc>
          <w:tcPr>
            <w:tcW w:w="2408" w:type="dxa"/>
            <w:tcBorders>
              <w:top w:val="nil"/>
              <w:right w:val="nil"/>
            </w:tcBorders>
          </w:tcPr>
          <w:p w14:paraId="7B20C1DD" w14:textId="77777777" w:rsidR="00D457D4" w:rsidRDefault="00B47D29">
            <w:pPr>
              <w:pStyle w:val="TableParagraph"/>
              <w:ind w:left="101"/>
              <w:rPr>
                <w:b/>
              </w:rPr>
            </w:pPr>
            <w:r>
              <w:rPr>
                <w:b/>
                <w:color w:val="006FC0"/>
              </w:rPr>
              <w:t>MONTCALM</w:t>
            </w:r>
            <w:r>
              <w:rPr>
                <w:b/>
                <w:color w:val="006FC0"/>
                <w:spacing w:val="-13"/>
              </w:rPr>
              <w:t xml:space="preserve"> </w:t>
            </w:r>
            <w:r>
              <w:rPr>
                <w:b/>
                <w:color w:val="006FC0"/>
                <w:spacing w:val="-2"/>
              </w:rPr>
              <w:t>OFFICE</w:t>
            </w:r>
          </w:p>
          <w:p w14:paraId="32BA3066" w14:textId="77777777" w:rsidR="00D457D4" w:rsidRDefault="00B47D29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615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St.</w:t>
            </w:r>
          </w:p>
          <w:p w14:paraId="2BDF8F4C" w14:textId="77777777" w:rsidR="00D457D4" w:rsidRDefault="00B47D29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Stanton,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48888-</w:t>
            </w:r>
            <w:r>
              <w:rPr>
                <w:spacing w:val="-4"/>
                <w:sz w:val="18"/>
              </w:rPr>
              <w:t>9702</w:t>
            </w:r>
          </w:p>
          <w:p w14:paraId="3A893312" w14:textId="77777777" w:rsidR="00D457D4" w:rsidRDefault="00B47D29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(989)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831-</w:t>
            </w:r>
            <w:r>
              <w:rPr>
                <w:spacing w:val="-4"/>
                <w:sz w:val="18"/>
              </w:rPr>
              <w:t>5237</w:t>
            </w:r>
          </w:p>
        </w:tc>
      </w:tr>
      <w:tr w:rsidR="00D457D4" w14:paraId="7E31389F" w14:textId="77777777">
        <w:trPr>
          <w:trHeight w:val="195"/>
        </w:trPr>
        <w:tc>
          <w:tcPr>
            <w:tcW w:w="2944" w:type="dxa"/>
            <w:tcBorders>
              <w:left w:val="nil"/>
            </w:tcBorders>
          </w:tcPr>
          <w:p w14:paraId="0CBDF858" w14:textId="77777777" w:rsidR="00D457D4" w:rsidRDefault="00B47D29">
            <w:pPr>
              <w:pStyle w:val="TableParagraph"/>
              <w:spacing w:line="175" w:lineRule="exact"/>
              <w:ind w:left="819"/>
              <w:rPr>
                <w:b/>
                <w:sz w:val="16"/>
              </w:rPr>
            </w:pPr>
            <w:r>
              <w:rPr>
                <w:b/>
                <w:sz w:val="16"/>
              </w:rPr>
              <w:t>BOARD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HEALTH:</w:t>
            </w:r>
          </w:p>
        </w:tc>
        <w:tc>
          <w:tcPr>
            <w:tcW w:w="2301" w:type="dxa"/>
          </w:tcPr>
          <w:p w14:paraId="6EECFCF1" w14:textId="77777777" w:rsidR="00D457D4" w:rsidRDefault="00B47D29">
            <w:pPr>
              <w:pStyle w:val="TableParagraph"/>
              <w:spacing w:line="175" w:lineRule="exact"/>
              <w:ind w:left="286" w:right="287"/>
              <w:jc w:val="center"/>
              <w:rPr>
                <w:sz w:val="16"/>
              </w:rPr>
            </w:pPr>
            <w:r>
              <w:rPr>
                <w:sz w:val="16"/>
              </w:rPr>
              <w:t>Bruce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DeLong</w:t>
            </w:r>
          </w:p>
        </w:tc>
        <w:tc>
          <w:tcPr>
            <w:tcW w:w="2300" w:type="dxa"/>
          </w:tcPr>
          <w:p w14:paraId="14B09381" w14:textId="77777777" w:rsidR="00D457D4" w:rsidRDefault="00B47D29">
            <w:pPr>
              <w:pStyle w:val="TableParagraph"/>
              <w:spacing w:line="175" w:lineRule="exact"/>
              <w:ind w:left="692"/>
              <w:rPr>
                <w:sz w:val="16"/>
              </w:rPr>
            </w:pPr>
            <w:r>
              <w:rPr>
                <w:sz w:val="16"/>
              </w:rPr>
              <w:t>George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Bailey</w:t>
            </w:r>
          </w:p>
        </w:tc>
        <w:tc>
          <w:tcPr>
            <w:tcW w:w="2408" w:type="dxa"/>
            <w:tcBorders>
              <w:right w:val="nil"/>
            </w:tcBorders>
          </w:tcPr>
          <w:p w14:paraId="55176958" w14:textId="77777777" w:rsidR="00D457D4" w:rsidRDefault="00B47D29">
            <w:pPr>
              <w:pStyle w:val="TableParagraph"/>
              <w:spacing w:line="175" w:lineRule="exact"/>
              <w:ind w:left="640"/>
              <w:rPr>
                <w:sz w:val="16"/>
              </w:rPr>
            </w:pPr>
            <w:r>
              <w:rPr>
                <w:sz w:val="16"/>
              </w:rPr>
              <w:t>Michael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Beach</w:t>
            </w:r>
          </w:p>
        </w:tc>
      </w:tr>
      <w:tr w:rsidR="00D457D4" w14:paraId="3E96DB97" w14:textId="77777777">
        <w:trPr>
          <w:trHeight w:val="195"/>
        </w:trPr>
        <w:tc>
          <w:tcPr>
            <w:tcW w:w="2944" w:type="dxa"/>
            <w:tcBorders>
              <w:left w:val="nil"/>
            </w:tcBorders>
          </w:tcPr>
          <w:p w14:paraId="41561BEE" w14:textId="77777777" w:rsidR="00D457D4" w:rsidRDefault="00D457D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301" w:type="dxa"/>
          </w:tcPr>
          <w:p w14:paraId="1F7A5028" w14:textId="77777777" w:rsidR="00D457D4" w:rsidRDefault="00B47D29">
            <w:pPr>
              <w:pStyle w:val="TableParagraph"/>
              <w:spacing w:line="175" w:lineRule="exact"/>
              <w:ind w:left="287" w:right="287"/>
              <w:jc w:val="center"/>
              <w:rPr>
                <w:sz w:val="16"/>
              </w:rPr>
            </w:pPr>
            <w:r>
              <w:rPr>
                <w:sz w:val="16"/>
              </w:rPr>
              <w:t>Dwight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Washington,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Ph.D.</w:t>
            </w:r>
          </w:p>
        </w:tc>
        <w:tc>
          <w:tcPr>
            <w:tcW w:w="2300" w:type="dxa"/>
          </w:tcPr>
          <w:p w14:paraId="3261C814" w14:textId="77777777" w:rsidR="00D457D4" w:rsidRDefault="00B47D29">
            <w:pPr>
              <w:pStyle w:val="TableParagraph"/>
              <w:spacing w:line="175" w:lineRule="exact"/>
              <w:ind w:left="669"/>
              <w:rPr>
                <w:sz w:val="16"/>
              </w:rPr>
            </w:pPr>
            <w:r>
              <w:rPr>
                <w:sz w:val="16"/>
              </w:rPr>
              <w:t>Chuck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Murphy</w:t>
            </w:r>
          </w:p>
        </w:tc>
        <w:tc>
          <w:tcPr>
            <w:tcW w:w="2408" w:type="dxa"/>
            <w:tcBorders>
              <w:right w:val="nil"/>
            </w:tcBorders>
          </w:tcPr>
          <w:p w14:paraId="6C456DEC" w14:textId="77777777" w:rsidR="00D457D4" w:rsidRDefault="00B47D29">
            <w:pPr>
              <w:pStyle w:val="TableParagraph"/>
              <w:spacing w:line="175" w:lineRule="exact"/>
              <w:ind w:left="698"/>
              <w:rPr>
                <w:sz w:val="16"/>
              </w:rPr>
            </w:pPr>
            <w:r>
              <w:rPr>
                <w:sz w:val="16"/>
              </w:rPr>
              <w:t>Adam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Petersen</w:t>
            </w:r>
          </w:p>
        </w:tc>
      </w:tr>
    </w:tbl>
    <w:p w14:paraId="3C72F637" w14:textId="77777777" w:rsidR="00D457D4" w:rsidRDefault="00D457D4">
      <w:pPr>
        <w:pStyle w:val="BodyText"/>
        <w:spacing w:before="4"/>
        <w:rPr>
          <w:rFonts w:ascii="Times New Roman"/>
          <w:sz w:val="20"/>
        </w:rPr>
      </w:pPr>
    </w:p>
    <w:p w14:paraId="215C64F6" w14:textId="7E3772CA" w:rsidR="00D457D4" w:rsidRDefault="00D457D4">
      <w:pPr>
        <w:spacing w:before="56" w:line="268" w:lineRule="exact"/>
        <w:ind w:left="132"/>
        <w:rPr>
          <w:b/>
        </w:rPr>
      </w:pPr>
    </w:p>
    <w:p w14:paraId="709A080E" w14:textId="77777777" w:rsidR="00D457D4" w:rsidRDefault="00B47D29">
      <w:pPr>
        <w:pStyle w:val="BodyText"/>
        <w:ind w:left="3242" w:right="3222"/>
        <w:jc w:val="center"/>
      </w:pPr>
      <w:r>
        <w:t>Mid-Michigan</w:t>
      </w:r>
      <w:r>
        <w:rPr>
          <w:spacing w:val="-13"/>
        </w:rPr>
        <w:t xml:space="preserve"> </w:t>
      </w:r>
      <w:r>
        <w:t>District</w:t>
      </w:r>
      <w:r>
        <w:rPr>
          <w:spacing w:val="-12"/>
        </w:rPr>
        <w:t xml:space="preserve"> </w:t>
      </w:r>
      <w:r>
        <w:t>Health</w:t>
      </w:r>
      <w:r>
        <w:rPr>
          <w:spacing w:val="-13"/>
        </w:rPr>
        <w:t xml:space="preserve"> </w:t>
      </w:r>
      <w:r>
        <w:t>Department BOARD OF HEALTH</w:t>
      </w:r>
    </w:p>
    <w:p w14:paraId="6034075B" w14:textId="77777777" w:rsidR="00D457D4" w:rsidRDefault="00B47D29">
      <w:pPr>
        <w:ind w:left="3241" w:right="3222"/>
        <w:jc w:val="center"/>
      </w:pPr>
      <w:r>
        <w:rPr>
          <w:spacing w:val="-2"/>
        </w:rPr>
        <w:t>REGULAR</w:t>
      </w:r>
      <w:r>
        <w:rPr>
          <w:spacing w:val="1"/>
        </w:rPr>
        <w:t xml:space="preserve"> </w:t>
      </w:r>
      <w:r>
        <w:rPr>
          <w:spacing w:val="-2"/>
        </w:rPr>
        <w:t>MEETING</w:t>
      </w:r>
    </w:p>
    <w:p w14:paraId="470B1B14" w14:textId="77777777" w:rsidR="00D457D4" w:rsidRDefault="00B47D29">
      <w:pPr>
        <w:pStyle w:val="BodyText"/>
        <w:ind w:left="3240" w:right="3222"/>
        <w:jc w:val="center"/>
      </w:pPr>
      <w:r>
        <w:t>Gratiot</w:t>
      </w:r>
      <w:r>
        <w:rPr>
          <w:spacing w:val="-10"/>
        </w:rPr>
        <w:t xml:space="preserve"> </w:t>
      </w:r>
      <w:r>
        <w:t>County,</w:t>
      </w:r>
      <w:r>
        <w:rPr>
          <w:spacing w:val="-9"/>
        </w:rPr>
        <w:t xml:space="preserve"> </w:t>
      </w:r>
      <w:r>
        <w:t>Ithaca,</w:t>
      </w:r>
      <w:r>
        <w:rPr>
          <w:spacing w:val="-10"/>
        </w:rPr>
        <w:t xml:space="preserve"> </w:t>
      </w:r>
      <w:r>
        <w:rPr>
          <w:spacing w:val="-2"/>
        </w:rPr>
        <w:t>Michigan</w:t>
      </w:r>
    </w:p>
    <w:p w14:paraId="101AB31F" w14:textId="77777777" w:rsidR="00D457D4" w:rsidRDefault="00D457D4">
      <w:pPr>
        <w:pStyle w:val="BodyText"/>
        <w:spacing w:before="11"/>
        <w:rPr>
          <w:sz w:val="21"/>
        </w:rPr>
      </w:pPr>
    </w:p>
    <w:p w14:paraId="6B567278" w14:textId="5DE42E29" w:rsidR="00D457D4" w:rsidRDefault="00B47D29">
      <w:pPr>
        <w:pStyle w:val="BodyText"/>
        <w:spacing w:before="1"/>
        <w:ind w:left="3241" w:right="3222"/>
        <w:jc w:val="center"/>
      </w:pPr>
      <w:r>
        <w:t>Wednesday,</w:t>
      </w:r>
      <w:r>
        <w:rPr>
          <w:spacing w:val="-11"/>
        </w:rPr>
        <w:t xml:space="preserve"> </w:t>
      </w:r>
      <w:r>
        <w:t>December</w:t>
      </w:r>
      <w:r>
        <w:rPr>
          <w:spacing w:val="-11"/>
        </w:rPr>
        <w:t xml:space="preserve"> </w:t>
      </w:r>
      <w:r w:rsidR="00480808">
        <w:t>21</w:t>
      </w:r>
      <w:r>
        <w:t>,</w:t>
      </w:r>
      <w:r>
        <w:rPr>
          <w:spacing w:val="-12"/>
        </w:rPr>
        <w:t xml:space="preserve"> </w:t>
      </w:r>
      <w:r>
        <w:rPr>
          <w:spacing w:val="-4"/>
        </w:rPr>
        <w:t>202</w:t>
      </w:r>
      <w:r w:rsidR="00480808">
        <w:rPr>
          <w:spacing w:val="-4"/>
        </w:rPr>
        <w:t>2</w:t>
      </w:r>
    </w:p>
    <w:p w14:paraId="6E7246FF" w14:textId="77777777" w:rsidR="00D457D4" w:rsidRDefault="00B47D29">
      <w:pPr>
        <w:pStyle w:val="BodyText"/>
        <w:ind w:left="3241" w:right="3222"/>
        <w:jc w:val="center"/>
      </w:pPr>
      <w:r>
        <w:t>9:00</w:t>
      </w:r>
      <w:r>
        <w:rPr>
          <w:spacing w:val="-5"/>
        </w:rPr>
        <w:t xml:space="preserve"> </w:t>
      </w:r>
      <w:r>
        <w:rPr>
          <w:spacing w:val="-4"/>
        </w:rPr>
        <w:t>a.m.</w:t>
      </w:r>
    </w:p>
    <w:p w14:paraId="311AA9EF" w14:textId="77777777" w:rsidR="00D457D4" w:rsidRDefault="00D457D4">
      <w:pPr>
        <w:pStyle w:val="BodyText"/>
      </w:pPr>
    </w:p>
    <w:p w14:paraId="66F6150E" w14:textId="77777777" w:rsidR="00D457D4" w:rsidRDefault="00D457D4">
      <w:pPr>
        <w:pStyle w:val="BodyText"/>
      </w:pPr>
    </w:p>
    <w:p w14:paraId="0992B51F" w14:textId="77777777" w:rsidR="00D457D4" w:rsidRDefault="00B47D29">
      <w:pPr>
        <w:ind w:left="3242" w:right="3222"/>
        <w:jc w:val="center"/>
        <w:rPr>
          <w:b/>
        </w:rPr>
      </w:pPr>
      <w:r>
        <w:rPr>
          <w:b/>
          <w:spacing w:val="-2"/>
          <w:u w:val="single"/>
        </w:rPr>
        <w:t>MINUTES</w:t>
      </w:r>
    </w:p>
    <w:p w14:paraId="5C3B237A" w14:textId="77777777" w:rsidR="00D457D4" w:rsidRDefault="00B47D29">
      <w:pPr>
        <w:ind w:left="2219" w:right="2202"/>
        <w:jc w:val="center"/>
        <w:rPr>
          <w:i/>
          <w:sz w:val="18"/>
        </w:rPr>
      </w:pPr>
      <w:r>
        <w:rPr>
          <w:i/>
          <w:sz w:val="18"/>
        </w:rPr>
        <w:t>We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take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action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protect,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maintain,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improve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health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our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community.</w:t>
      </w:r>
    </w:p>
    <w:p w14:paraId="63CCE885" w14:textId="77777777" w:rsidR="00D457D4" w:rsidRDefault="00D457D4">
      <w:pPr>
        <w:pStyle w:val="BodyText"/>
        <w:rPr>
          <w:i/>
          <w:sz w:val="20"/>
        </w:rPr>
      </w:pPr>
    </w:p>
    <w:p w14:paraId="4701110E" w14:textId="77777777" w:rsidR="00D457D4" w:rsidRDefault="00D457D4">
      <w:pPr>
        <w:pStyle w:val="BodyText"/>
        <w:spacing w:before="5"/>
        <w:rPr>
          <w:i/>
          <w:sz w:val="19"/>
        </w:rPr>
      </w:pPr>
    </w:p>
    <w:p w14:paraId="0EF81EA8" w14:textId="6FD3DE93" w:rsidR="00D457D4" w:rsidRDefault="00B47D29">
      <w:pPr>
        <w:pStyle w:val="BodyText"/>
        <w:tabs>
          <w:tab w:val="left" w:pos="3011"/>
        </w:tabs>
        <w:spacing w:before="56"/>
        <w:ind w:left="3012" w:right="230" w:hanging="2881"/>
      </w:pPr>
      <w:r>
        <w:t>Members Present:</w:t>
      </w:r>
      <w:r>
        <w:tab/>
        <w:t>Bruce</w:t>
      </w:r>
      <w:r>
        <w:rPr>
          <w:spacing w:val="-5"/>
        </w:rPr>
        <w:t xml:space="preserve"> </w:t>
      </w:r>
      <w:r>
        <w:t>DeLong,</w:t>
      </w:r>
      <w:r>
        <w:rPr>
          <w:spacing w:val="-5"/>
        </w:rPr>
        <w:t xml:space="preserve"> </w:t>
      </w:r>
      <w:r>
        <w:t>Chair;</w:t>
      </w:r>
      <w:r>
        <w:rPr>
          <w:spacing w:val="-5"/>
        </w:rPr>
        <w:t xml:space="preserve"> </w:t>
      </w:r>
      <w:r>
        <w:t>Dwight</w:t>
      </w:r>
      <w:r>
        <w:rPr>
          <w:spacing w:val="-5"/>
        </w:rPr>
        <w:t xml:space="preserve"> </w:t>
      </w:r>
      <w:r>
        <w:t>Washington</w:t>
      </w:r>
      <w:r w:rsidR="00480808">
        <w:rPr>
          <w:spacing w:val="-5"/>
        </w:rPr>
        <w:t>;</w:t>
      </w:r>
      <w:r>
        <w:t xml:space="preserve"> George Bailey; Adam Petersen, Vice Chairperson</w:t>
      </w:r>
    </w:p>
    <w:p w14:paraId="5FBCBAF7" w14:textId="77777777" w:rsidR="00D457D4" w:rsidRDefault="00D457D4">
      <w:pPr>
        <w:pStyle w:val="BodyText"/>
        <w:spacing w:before="11"/>
        <w:rPr>
          <w:sz w:val="21"/>
        </w:rPr>
      </w:pPr>
    </w:p>
    <w:p w14:paraId="665D8ED0" w14:textId="18F65F6D" w:rsidR="00D457D4" w:rsidRDefault="00B47D29">
      <w:pPr>
        <w:pStyle w:val="BodyText"/>
        <w:tabs>
          <w:tab w:val="left" w:pos="3011"/>
        </w:tabs>
        <w:spacing w:before="1"/>
        <w:ind w:left="131"/>
      </w:pPr>
      <w:r>
        <w:rPr>
          <w:spacing w:val="-2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Absent:</w:t>
      </w:r>
      <w:r>
        <w:tab/>
      </w:r>
      <w:r w:rsidR="006B65A3">
        <w:t>Chuck</w:t>
      </w:r>
      <w:r w:rsidR="006B65A3">
        <w:rPr>
          <w:spacing w:val="-9"/>
        </w:rPr>
        <w:t xml:space="preserve"> </w:t>
      </w:r>
      <w:r w:rsidR="006B65A3">
        <w:rPr>
          <w:spacing w:val="-2"/>
        </w:rPr>
        <w:t>Murphy</w:t>
      </w:r>
      <w:r w:rsidR="005609B7">
        <w:rPr>
          <w:spacing w:val="-2"/>
        </w:rPr>
        <w:t>, Michael Beach</w:t>
      </w:r>
    </w:p>
    <w:p w14:paraId="2E3CAFC9" w14:textId="77777777" w:rsidR="00D457D4" w:rsidRDefault="00D457D4">
      <w:pPr>
        <w:pStyle w:val="BodyText"/>
      </w:pPr>
    </w:p>
    <w:p w14:paraId="69306CE9" w14:textId="3CE43BA5" w:rsidR="00D457D4" w:rsidRDefault="00B47D29">
      <w:pPr>
        <w:pStyle w:val="BodyText"/>
        <w:tabs>
          <w:tab w:val="left" w:pos="3011"/>
        </w:tabs>
        <w:ind w:left="3011" w:right="137" w:hanging="2880"/>
      </w:pPr>
      <w:r>
        <w:t>Staff Present:</w:t>
      </w:r>
      <w:r>
        <w:tab/>
        <w:t>Mari</w:t>
      </w:r>
      <w:r>
        <w:rPr>
          <w:spacing w:val="-5"/>
        </w:rPr>
        <w:t xml:space="preserve"> </w:t>
      </w:r>
      <w:r>
        <w:t>E.</w:t>
      </w:r>
      <w:r>
        <w:rPr>
          <w:spacing w:val="-5"/>
        </w:rPr>
        <w:t xml:space="preserve"> </w:t>
      </w:r>
      <w:r>
        <w:t>(Liz)</w:t>
      </w:r>
      <w:r>
        <w:rPr>
          <w:spacing w:val="-4"/>
        </w:rPr>
        <w:t xml:space="preserve"> </w:t>
      </w:r>
      <w:r>
        <w:t>Braddock,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Officer;</w:t>
      </w:r>
      <w:r>
        <w:rPr>
          <w:spacing w:val="-3"/>
        </w:rPr>
        <w:t xml:space="preserve"> </w:t>
      </w:r>
      <w:r>
        <w:t>Melissa</w:t>
      </w:r>
      <w:r>
        <w:rPr>
          <w:spacing w:val="-5"/>
        </w:rPr>
        <w:t xml:space="preserve"> </w:t>
      </w:r>
      <w:r>
        <w:t>Selby,</w:t>
      </w:r>
      <w:r>
        <w:rPr>
          <w:spacing w:val="-4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Administrative Services; </w:t>
      </w:r>
      <w:r w:rsidR="00480808">
        <w:t>Hailey Brewer</w:t>
      </w:r>
      <w:r>
        <w:t>,</w:t>
      </w:r>
      <w:r w:rsidR="002C3F11">
        <w:t xml:space="preserve"> </w:t>
      </w:r>
      <w:r w:rsidR="00480808">
        <w:t>Acting</w:t>
      </w:r>
      <w:r>
        <w:t xml:space="preserve"> Board Secretary; Jennifer E. Morse, MD, MPH, FAAFP,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Director; Lonnie</w:t>
      </w:r>
      <w:r>
        <w:rPr>
          <w:spacing w:val="-2"/>
        </w:rPr>
        <w:t xml:space="preserve"> </w:t>
      </w:r>
      <w:r>
        <w:t>Smith,</w:t>
      </w:r>
      <w:r>
        <w:rPr>
          <w:spacing w:val="-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(EH); and Sarah Doak, Director of Community Health and Education</w:t>
      </w:r>
      <w:r w:rsidR="00480808">
        <w:t xml:space="preserve"> and Krishna Santana, Executive Administrative Assistant  </w:t>
      </w:r>
    </w:p>
    <w:p w14:paraId="01CF1E02" w14:textId="77777777" w:rsidR="00D457D4" w:rsidRDefault="00D457D4">
      <w:pPr>
        <w:pStyle w:val="BodyText"/>
      </w:pPr>
    </w:p>
    <w:p w14:paraId="01BEF3C5" w14:textId="77777777" w:rsidR="00D457D4" w:rsidRDefault="00B47D29">
      <w:pPr>
        <w:pStyle w:val="BodyText"/>
        <w:tabs>
          <w:tab w:val="left" w:pos="3011"/>
        </w:tabs>
        <w:ind w:left="131"/>
      </w:pPr>
      <w:r>
        <w:t>Staff</w:t>
      </w:r>
      <w:r>
        <w:rPr>
          <w:spacing w:val="-8"/>
        </w:rPr>
        <w:t xml:space="preserve"> </w:t>
      </w:r>
      <w:r>
        <w:rPr>
          <w:spacing w:val="-2"/>
        </w:rPr>
        <w:t>Absent:</w:t>
      </w:r>
      <w:r>
        <w:tab/>
      </w:r>
      <w:r>
        <w:rPr>
          <w:spacing w:val="-4"/>
        </w:rPr>
        <w:t>None</w:t>
      </w:r>
    </w:p>
    <w:p w14:paraId="159A7329" w14:textId="77777777" w:rsidR="00D457D4" w:rsidRDefault="00D457D4">
      <w:pPr>
        <w:pStyle w:val="BodyText"/>
      </w:pPr>
    </w:p>
    <w:p w14:paraId="6140A4E9" w14:textId="45A49201" w:rsidR="00D457D4" w:rsidRDefault="00B47D29">
      <w:pPr>
        <w:pStyle w:val="BodyText"/>
        <w:tabs>
          <w:tab w:val="left" w:pos="3011"/>
        </w:tabs>
        <w:spacing w:before="1"/>
        <w:ind w:left="131"/>
      </w:pPr>
      <w:r>
        <w:rPr>
          <w:spacing w:val="-2"/>
        </w:rPr>
        <w:t>Guests:</w:t>
      </w:r>
      <w:r>
        <w:tab/>
      </w:r>
      <w:r w:rsidR="005609B7">
        <w:rPr>
          <w:spacing w:val="-4"/>
        </w:rPr>
        <w:t xml:space="preserve">Brady </w:t>
      </w:r>
      <w:r w:rsidR="005609B7">
        <w:rPr>
          <w:spacing w:val="-4"/>
        </w:rPr>
        <w:t>Guilbault</w:t>
      </w:r>
    </w:p>
    <w:p w14:paraId="080359A1" w14:textId="77777777" w:rsidR="00D457D4" w:rsidRDefault="00D457D4">
      <w:pPr>
        <w:pStyle w:val="BodyText"/>
        <w:spacing w:before="11"/>
        <w:rPr>
          <w:sz w:val="21"/>
        </w:rPr>
      </w:pPr>
    </w:p>
    <w:p w14:paraId="039234BB" w14:textId="06A0D1D5" w:rsidR="00D457D4" w:rsidRDefault="00B47D29">
      <w:pPr>
        <w:pStyle w:val="BodyText"/>
        <w:ind w:left="131" w:right="137"/>
      </w:pPr>
      <w:r>
        <w:t xml:space="preserve">Bruce DeLong, Chairperson called the Regular Meeting of the Mid-Michigan District Board of Health (BOH) to order at 9:00 a.m. on Wednesday, December </w:t>
      </w:r>
      <w:r w:rsidR="00480808">
        <w:t>21</w:t>
      </w:r>
      <w:r>
        <w:t>, 202</w:t>
      </w:r>
      <w:r w:rsidR="00480808">
        <w:t>2</w:t>
      </w:r>
      <w:r>
        <w:t>, at the Gratiot County Office of the Mid-Michigan District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(MMDHD),</w:t>
      </w:r>
      <w:r>
        <w:rPr>
          <w:spacing w:val="-4"/>
        </w:rPr>
        <w:t xml:space="preserve"> </w:t>
      </w:r>
      <w:r>
        <w:t>Ithaca,</w:t>
      </w:r>
      <w:r>
        <w:rPr>
          <w:spacing w:val="-4"/>
        </w:rPr>
        <w:t xml:space="preserve"> </w:t>
      </w:r>
      <w:r>
        <w:t>Michigan.</w:t>
      </w:r>
    </w:p>
    <w:p w14:paraId="1AFDA91A" w14:textId="77777777" w:rsidR="00D457D4" w:rsidRDefault="00D457D4">
      <w:pPr>
        <w:pStyle w:val="BodyText"/>
      </w:pPr>
    </w:p>
    <w:p w14:paraId="104D02A5" w14:textId="77777777" w:rsidR="00D457D4" w:rsidRDefault="00B47D29">
      <w:pPr>
        <w:pStyle w:val="BodyText"/>
        <w:ind w:left="131"/>
      </w:pPr>
      <w:r>
        <w:t>The</w:t>
      </w:r>
      <w:r>
        <w:rPr>
          <w:spacing w:val="-6"/>
        </w:rPr>
        <w:t xml:space="preserve"> </w:t>
      </w:r>
      <w:r>
        <w:t>Pledge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Allegiance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led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rPr>
          <w:spacing w:val="-2"/>
        </w:rPr>
        <w:t>DeLong.</w:t>
      </w:r>
    </w:p>
    <w:p w14:paraId="756B3041" w14:textId="77777777" w:rsidR="00D457D4" w:rsidRDefault="00D457D4">
      <w:pPr>
        <w:pStyle w:val="BodyText"/>
      </w:pPr>
    </w:p>
    <w:p w14:paraId="2C273649" w14:textId="77777777" w:rsidR="00D457D4" w:rsidRDefault="00B47D29">
      <w:pPr>
        <w:pStyle w:val="ListParagraph"/>
        <w:numPr>
          <w:ilvl w:val="0"/>
          <w:numId w:val="2"/>
        </w:numPr>
        <w:tabs>
          <w:tab w:val="left" w:pos="493"/>
        </w:tabs>
        <w:spacing w:before="1"/>
      </w:pPr>
      <w:r>
        <w:rPr>
          <w:u w:val="single"/>
        </w:rPr>
        <w:t>AGENDA</w:t>
      </w:r>
      <w:r>
        <w:rPr>
          <w:spacing w:val="-10"/>
          <w:u w:val="single"/>
        </w:rPr>
        <w:t xml:space="preserve"> </w:t>
      </w:r>
      <w:r>
        <w:rPr>
          <w:u w:val="single"/>
        </w:rPr>
        <w:t>NOTES,</w:t>
      </w:r>
      <w:r>
        <w:rPr>
          <w:spacing w:val="-9"/>
          <w:u w:val="single"/>
        </w:rPr>
        <w:t xml:space="preserve"> </w:t>
      </w:r>
      <w:r>
        <w:rPr>
          <w:u w:val="single"/>
        </w:rPr>
        <w:t>REVIEW,</w:t>
      </w:r>
      <w:r>
        <w:rPr>
          <w:spacing w:val="-7"/>
          <w:u w:val="single"/>
        </w:rPr>
        <w:t xml:space="preserve"> </w:t>
      </w:r>
      <w:r>
        <w:rPr>
          <w:u w:val="single"/>
        </w:rPr>
        <w:t>AND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REVISIONS:</w:t>
      </w:r>
    </w:p>
    <w:p w14:paraId="775A4DFB" w14:textId="1D51DCCC" w:rsidR="00D457D4" w:rsidRPr="00A86A58" w:rsidRDefault="00A86A58" w:rsidP="00A86A58">
      <w:pPr>
        <w:pStyle w:val="BodyText"/>
        <w:spacing w:before="5"/>
        <w:ind w:left="491"/>
        <w:rPr>
          <w:szCs w:val="32"/>
        </w:rPr>
      </w:pPr>
      <w:r w:rsidRPr="00A86A58">
        <w:rPr>
          <w:szCs w:val="32"/>
        </w:rPr>
        <w:t xml:space="preserve">Addition of Marijuana </w:t>
      </w:r>
      <w:r w:rsidR="00640CF8">
        <w:rPr>
          <w:szCs w:val="32"/>
        </w:rPr>
        <w:t xml:space="preserve">Grant </w:t>
      </w:r>
      <w:r w:rsidRPr="00A86A58">
        <w:rPr>
          <w:szCs w:val="32"/>
        </w:rPr>
        <w:t>Money under new business</w:t>
      </w:r>
      <w:r>
        <w:rPr>
          <w:szCs w:val="32"/>
        </w:rPr>
        <w:t>.</w:t>
      </w:r>
    </w:p>
    <w:p w14:paraId="17649DC4" w14:textId="49D1F5EF" w:rsidR="00D457D4" w:rsidRDefault="00B47D29" w:rsidP="00C47147">
      <w:pPr>
        <w:pStyle w:val="Heading1"/>
        <w:spacing w:before="55"/>
        <w:ind w:left="492" w:right="28" w:hanging="1"/>
        <w:rPr>
          <w:b w:val="0"/>
          <w:sz w:val="20"/>
        </w:rPr>
      </w:pPr>
      <w:r>
        <w:t>Motion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 w:rsidRPr="00A86A58">
        <w:t>A.</w:t>
      </w:r>
      <w:r w:rsidRPr="00A86A58">
        <w:rPr>
          <w:spacing w:val="-3"/>
        </w:rPr>
        <w:t xml:space="preserve"> </w:t>
      </w:r>
      <w:r w:rsidRPr="00A86A58">
        <w:t>Petersen</w:t>
      </w:r>
      <w:r w:rsidRPr="00A86A58"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seconded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 w:rsidR="00A86A58" w:rsidRPr="00A86A58">
        <w:t>G. Bailey</w:t>
      </w:r>
      <w:r w:rsidRPr="00A86A58"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 w:rsidR="00A86A58">
        <w:rPr>
          <w:spacing w:val="-3"/>
        </w:rPr>
        <w:t>amended</w:t>
      </w:r>
      <w:r>
        <w:t>.</w:t>
      </w:r>
      <w:r>
        <w:rPr>
          <w:spacing w:val="-4"/>
        </w:rPr>
        <w:t xml:space="preserve"> </w:t>
      </w:r>
      <w:r>
        <w:t xml:space="preserve">Motion </w:t>
      </w:r>
      <w:r>
        <w:rPr>
          <w:spacing w:val="-2"/>
        </w:rPr>
        <w:t>carried.</w:t>
      </w:r>
    </w:p>
    <w:p w14:paraId="0A0537B5" w14:textId="77777777" w:rsidR="00D457D4" w:rsidRDefault="00D457D4">
      <w:pPr>
        <w:pStyle w:val="BodyText"/>
        <w:rPr>
          <w:b/>
          <w:sz w:val="20"/>
        </w:rPr>
      </w:pPr>
    </w:p>
    <w:p w14:paraId="0536C385" w14:textId="77777777" w:rsidR="00D457D4" w:rsidRDefault="00D457D4">
      <w:pPr>
        <w:pStyle w:val="BodyText"/>
        <w:rPr>
          <w:b/>
          <w:sz w:val="20"/>
        </w:rPr>
      </w:pPr>
    </w:p>
    <w:p w14:paraId="20F7719A" w14:textId="77777777" w:rsidR="00D457D4" w:rsidRDefault="00D457D4">
      <w:pPr>
        <w:pStyle w:val="BodyText"/>
        <w:rPr>
          <w:b/>
          <w:sz w:val="20"/>
        </w:rPr>
      </w:pPr>
    </w:p>
    <w:p w14:paraId="28141C1A" w14:textId="77777777" w:rsidR="00D457D4" w:rsidRDefault="00D457D4">
      <w:pPr>
        <w:pStyle w:val="BodyText"/>
        <w:spacing w:before="1"/>
        <w:rPr>
          <w:b/>
          <w:sz w:val="26"/>
        </w:rPr>
      </w:pPr>
    </w:p>
    <w:p w14:paraId="2686D602" w14:textId="77777777" w:rsidR="00D457D4" w:rsidRDefault="00D457D4">
      <w:pPr>
        <w:rPr>
          <w:sz w:val="26"/>
        </w:rPr>
        <w:sectPr w:rsidR="00D457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00" w:right="1040" w:bottom="280" w:left="1020" w:header="720" w:footer="720" w:gutter="0"/>
          <w:cols w:space="720"/>
        </w:sectPr>
      </w:pPr>
    </w:p>
    <w:p w14:paraId="1DCCC5EC" w14:textId="77777777" w:rsidR="00D457D4" w:rsidRDefault="00F249C8">
      <w:pPr>
        <w:spacing w:before="60"/>
        <w:ind w:left="240"/>
        <w:rPr>
          <w:b/>
          <w:sz w:val="20"/>
        </w:rPr>
      </w:pPr>
      <w:hyperlink r:id="rId14">
        <w:r w:rsidR="00B47D29">
          <w:rPr>
            <w:b/>
            <w:color w:val="006FC0"/>
            <w:sz w:val="20"/>
          </w:rPr>
          <w:t>WWW.MMDHD.ORG</w:t>
        </w:r>
      </w:hyperlink>
      <w:r w:rsidR="00B47D29">
        <w:rPr>
          <w:b/>
          <w:color w:val="006FC0"/>
          <w:spacing w:val="-8"/>
          <w:sz w:val="20"/>
        </w:rPr>
        <w:t xml:space="preserve"> </w:t>
      </w:r>
      <w:r w:rsidR="00B47D29">
        <w:rPr>
          <w:b/>
          <w:color w:val="006FC0"/>
          <w:spacing w:val="-2"/>
          <w:sz w:val="20"/>
        </w:rPr>
        <w:t>––––––––</w:t>
      </w:r>
    </w:p>
    <w:p w14:paraId="53D1B53E" w14:textId="77777777" w:rsidR="00D457D4" w:rsidRDefault="00B47D29">
      <w:pPr>
        <w:spacing w:before="60"/>
        <w:ind w:left="222"/>
        <w:rPr>
          <w:b/>
          <w:sz w:val="20"/>
        </w:rPr>
      </w:pPr>
      <w:r>
        <w:br w:type="column"/>
      </w:r>
      <w:r>
        <w:rPr>
          <w:b/>
          <w:sz w:val="20"/>
        </w:rPr>
        <w:t>LIZ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BRADDOCK,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RS,</w:t>
      </w:r>
      <w:r>
        <w:rPr>
          <w:b/>
          <w:spacing w:val="-2"/>
          <w:sz w:val="20"/>
        </w:rPr>
        <w:t xml:space="preserve"> </w:t>
      </w:r>
      <w:r>
        <w:rPr>
          <w:b/>
          <w:spacing w:val="-5"/>
          <w:sz w:val="20"/>
        </w:rPr>
        <w:t>MS</w:t>
      </w:r>
    </w:p>
    <w:p w14:paraId="2F22E271" w14:textId="14F6C254" w:rsidR="00D457D4" w:rsidRDefault="00640CF8">
      <w:pPr>
        <w:ind w:left="2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7D496B1" wp14:editId="01BB995A">
                <wp:simplePos x="0" y="0"/>
                <wp:positionH relativeFrom="page">
                  <wp:posOffset>2536825</wp:posOffset>
                </wp:positionH>
                <wp:positionV relativeFrom="paragraph">
                  <wp:posOffset>-231140</wp:posOffset>
                </wp:positionV>
                <wp:extent cx="19050" cy="386080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38608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64B3A" id="docshape1" o:spid="_x0000_s1026" style="position:absolute;margin-left:199.75pt;margin-top:-18.2pt;width:1.5pt;height:30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" fillcolor="#1f487c" stroked="f">
                <w10:wrap anchorx="page"/>
              </v:rect>
            </w:pict>
          </mc:Fallback>
        </mc:AlternateContent>
      </w:r>
      <w:r w:rsidR="00B47D29">
        <w:rPr>
          <w:sz w:val="20"/>
        </w:rPr>
        <w:t>Health</w:t>
      </w:r>
      <w:r w:rsidR="00B47D29">
        <w:rPr>
          <w:spacing w:val="-5"/>
          <w:sz w:val="20"/>
        </w:rPr>
        <w:t xml:space="preserve"> </w:t>
      </w:r>
      <w:r w:rsidR="00B47D29">
        <w:rPr>
          <w:spacing w:val="-2"/>
          <w:sz w:val="20"/>
        </w:rPr>
        <w:t>Officer</w:t>
      </w:r>
    </w:p>
    <w:p w14:paraId="6855D780" w14:textId="77777777" w:rsidR="00D457D4" w:rsidRDefault="00B47D29">
      <w:pPr>
        <w:spacing w:before="60"/>
        <w:ind w:left="240"/>
        <w:rPr>
          <w:b/>
          <w:sz w:val="20"/>
        </w:rPr>
      </w:pPr>
      <w:r>
        <w:br w:type="column"/>
      </w:r>
      <w:r>
        <w:rPr>
          <w:b/>
          <w:sz w:val="20"/>
        </w:rPr>
        <w:t>JENNIFER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MORSE,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MD,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MPH,</w:t>
      </w:r>
      <w:r>
        <w:rPr>
          <w:b/>
          <w:spacing w:val="-2"/>
          <w:sz w:val="20"/>
        </w:rPr>
        <w:t xml:space="preserve"> </w:t>
      </w:r>
      <w:r>
        <w:rPr>
          <w:b/>
          <w:spacing w:val="-4"/>
          <w:sz w:val="20"/>
        </w:rPr>
        <w:t>FAAFP</w:t>
      </w:r>
    </w:p>
    <w:p w14:paraId="40392A28" w14:textId="27204396" w:rsidR="00D457D4" w:rsidRDefault="00640CF8">
      <w:pPr>
        <w:ind w:left="2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1A5E5DB" wp14:editId="5388187D">
                <wp:simplePos x="0" y="0"/>
                <wp:positionH relativeFrom="page">
                  <wp:posOffset>4785360</wp:posOffset>
                </wp:positionH>
                <wp:positionV relativeFrom="paragraph">
                  <wp:posOffset>-231140</wp:posOffset>
                </wp:positionV>
                <wp:extent cx="19050" cy="386080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38608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88148" id="docshape2" o:spid="_x0000_s1026" style="position:absolute;margin-left:376.8pt;margin-top:-18.2pt;width:1.5pt;height:30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" fillcolor="#1f487c" stroked="f">
                <w10:wrap anchorx="page"/>
              </v:rect>
            </w:pict>
          </mc:Fallback>
        </mc:AlternateContent>
      </w:r>
      <w:r w:rsidR="00B47D29">
        <w:rPr>
          <w:sz w:val="20"/>
        </w:rPr>
        <w:t>Medical</w:t>
      </w:r>
      <w:r w:rsidR="00B47D29">
        <w:rPr>
          <w:spacing w:val="-6"/>
          <w:sz w:val="20"/>
        </w:rPr>
        <w:t xml:space="preserve"> </w:t>
      </w:r>
      <w:r w:rsidR="00B47D29">
        <w:rPr>
          <w:spacing w:val="-2"/>
          <w:sz w:val="20"/>
        </w:rPr>
        <w:t>Director</w:t>
      </w:r>
    </w:p>
    <w:p w14:paraId="6C132682" w14:textId="77777777" w:rsidR="00D457D4" w:rsidRDefault="00D457D4">
      <w:pPr>
        <w:rPr>
          <w:sz w:val="20"/>
        </w:rPr>
        <w:sectPr w:rsidR="00D457D4">
          <w:type w:val="continuous"/>
          <w:pgSz w:w="12240" w:h="15840"/>
          <w:pgMar w:top="700" w:right="1040" w:bottom="280" w:left="1020" w:header="720" w:footer="720" w:gutter="0"/>
          <w:cols w:num="3" w:space="720" w:equalWidth="0">
            <w:col w:w="2836" w:space="40"/>
            <w:col w:w="2162" w:space="1362"/>
            <w:col w:w="3780"/>
          </w:cols>
        </w:sectPr>
      </w:pPr>
    </w:p>
    <w:p w14:paraId="35B92B3C" w14:textId="77777777" w:rsidR="00D457D4" w:rsidRDefault="00B47D29">
      <w:pPr>
        <w:pStyle w:val="Heading2"/>
        <w:numPr>
          <w:ilvl w:val="0"/>
          <w:numId w:val="2"/>
        </w:numPr>
        <w:tabs>
          <w:tab w:val="left" w:pos="493"/>
        </w:tabs>
        <w:spacing w:before="37"/>
        <w:rPr>
          <w:u w:val="none"/>
        </w:rPr>
      </w:pPr>
      <w:r>
        <w:lastRenderedPageBreak/>
        <w:t>CONSENT</w:t>
      </w:r>
      <w:r>
        <w:rPr>
          <w:spacing w:val="-11"/>
        </w:rPr>
        <w:t xml:space="preserve"> </w:t>
      </w:r>
      <w:r>
        <w:rPr>
          <w:spacing w:val="-2"/>
        </w:rPr>
        <w:t>ITEMS:</w:t>
      </w:r>
    </w:p>
    <w:p w14:paraId="1BBC66C1" w14:textId="77777777" w:rsidR="00D457D4" w:rsidRDefault="00D457D4">
      <w:pPr>
        <w:pStyle w:val="BodyText"/>
        <w:spacing w:before="6"/>
        <w:rPr>
          <w:sz w:val="17"/>
        </w:rPr>
      </w:pPr>
    </w:p>
    <w:p w14:paraId="25BEB84E" w14:textId="77777777" w:rsidR="00D457D4" w:rsidRDefault="00B47D29">
      <w:pPr>
        <w:pStyle w:val="ListParagraph"/>
        <w:numPr>
          <w:ilvl w:val="1"/>
          <w:numId w:val="2"/>
        </w:numPr>
        <w:tabs>
          <w:tab w:val="left" w:pos="853"/>
        </w:tabs>
        <w:spacing w:before="55"/>
        <w:ind w:hanging="362"/>
      </w:pPr>
      <w:r>
        <w:rPr>
          <w:spacing w:val="-2"/>
        </w:rPr>
        <w:t>Meeting</w:t>
      </w:r>
      <w:r>
        <w:rPr>
          <w:spacing w:val="1"/>
        </w:rPr>
        <w:t xml:space="preserve"> </w:t>
      </w:r>
      <w:r>
        <w:rPr>
          <w:spacing w:val="-2"/>
        </w:rPr>
        <w:t>Minutes</w:t>
      </w:r>
    </w:p>
    <w:p w14:paraId="20B15909" w14:textId="77777777" w:rsidR="00D457D4" w:rsidRDefault="00D457D4">
      <w:pPr>
        <w:pStyle w:val="BodyText"/>
      </w:pPr>
    </w:p>
    <w:p w14:paraId="4EB179CC" w14:textId="5B7A7B08" w:rsidR="00D457D4" w:rsidRDefault="00B47D29">
      <w:pPr>
        <w:pStyle w:val="ListParagraph"/>
        <w:numPr>
          <w:ilvl w:val="2"/>
          <w:numId w:val="2"/>
        </w:numPr>
        <w:tabs>
          <w:tab w:val="left" w:pos="1213"/>
        </w:tabs>
        <w:spacing w:before="1"/>
        <w:ind w:right="1265"/>
      </w:pPr>
      <w:r>
        <w:t>Michigan</w:t>
      </w:r>
      <w:r>
        <w:rPr>
          <w:spacing w:val="-3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(MALPH)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 xml:space="preserve">held November </w:t>
      </w:r>
      <w:r w:rsidR="00480808">
        <w:t>1</w:t>
      </w:r>
      <w:r w:rsidR="00C22F7B">
        <w:t>4</w:t>
      </w:r>
      <w:r>
        <w:t>, 202</w:t>
      </w:r>
      <w:r w:rsidR="00480808">
        <w:t>2</w:t>
      </w:r>
    </w:p>
    <w:p w14:paraId="099A648C" w14:textId="77777777" w:rsidR="00D457D4" w:rsidRDefault="00D457D4">
      <w:pPr>
        <w:pStyle w:val="BodyText"/>
        <w:spacing w:before="11"/>
        <w:rPr>
          <w:sz w:val="21"/>
        </w:rPr>
      </w:pPr>
    </w:p>
    <w:p w14:paraId="031015BF" w14:textId="44030260" w:rsidR="00D457D4" w:rsidRDefault="00B47D29">
      <w:pPr>
        <w:pStyle w:val="ListParagraph"/>
        <w:numPr>
          <w:ilvl w:val="2"/>
          <w:numId w:val="2"/>
        </w:numPr>
        <w:tabs>
          <w:tab w:val="left" w:pos="1213"/>
        </w:tabs>
        <w:ind w:hanging="361"/>
      </w:pPr>
      <w:r>
        <w:t>Mid-Michigan</w:t>
      </w:r>
      <w:r>
        <w:rPr>
          <w:spacing w:val="-9"/>
        </w:rPr>
        <w:t xml:space="preserve"> </w:t>
      </w:r>
      <w:r>
        <w:t>District</w:t>
      </w:r>
      <w:r>
        <w:rPr>
          <w:spacing w:val="-9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(BOH)</w:t>
      </w:r>
      <w:r>
        <w:rPr>
          <w:spacing w:val="-9"/>
        </w:rPr>
        <w:t xml:space="preserve"> </w:t>
      </w:r>
      <w:r>
        <w:t>Regular</w:t>
      </w:r>
      <w:r>
        <w:rPr>
          <w:spacing w:val="-8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held</w:t>
      </w:r>
      <w:r>
        <w:rPr>
          <w:spacing w:val="-9"/>
        </w:rPr>
        <w:t xml:space="preserve"> </w:t>
      </w:r>
      <w:r>
        <w:t>November</w:t>
      </w:r>
      <w:r>
        <w:rPr>
          <w:spacing w:val="-6"/>
        </w:rPr>
        <w:t xml:space="preserve"> </w:t>
      </w:r>
      <w:r>
        <w:t>2</w:t>
      </w:r>
      <w:r w:rsidR="00480808">
        <w:t>3</w:t>
      </w:r>
      <w:r>
        <w:t>,</w:t>
      </w:r>
      <w:r>
        <w:rPr>
          <w:spacing w:val="-9"/>
        </w:rPr>
        <w:t xml:space="preserve"> </w:t>
      </w:r>
      <w:r>
        <w:rPr>
          <w:spacing w:val="-4"/>
        </w:rPr>
        <w:t>202</w:t>
      </w:r>
      <w:r w:rsidR="00480808">
        <w:rPr>
          <w:spacing w:val="-4"/>
        </w:rPr>
        <w:t>2</w:t>
      </w:r>
    </w:p>
    <w:p w14:paraId="1B1EED6C" w14:textId="77777777" w:rsidR="00D457D4" w:rsidRDefault="00D457D4">
      <w:pPr>
        <w:pStyle w:val="BodyText"/>
        <w:spacing w:before="1"/>
      </w:pPr>
    </w:p>
    <w:p w14:paraId="3267B2CD" w14:textId="7A5D96ED" w:rsidR="00D457D4" w:rsidRPr="00A86A58" w:rsidRDefault="00B47D29" w:rsidP="00A86A58">
      <w:pPr>
        <w:pStyle w:val="Heading1"/>
        <w:spacing w:line="268" w:lineRule="exact"/>
      </w:pPr>
      <w:r>
        <w:t>Motion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 w:rsidR="00A86A58" w:rsidRPr="00A86A58">
        <w:t>A. Peterson</w:t>
      </w:r>
      <w:r w:rsidRPr="00A86A58"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seconded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 w:rsidR="00A86A58" w:rsidRPr="00A86A58">
        <w:t>D. Washington</w:t>
      </w:r>
      <w:r w:rsidRPr="00A86A58"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a.</w:t>
      </w:r>
      <w:r>
        <w:rPr>
          <w:spacing w:val="-5"/>
        </w:rPr>
        <w:t xml:space="preserve"> and</w:t>
      </w:r>
      <w:r w:rsidR="00A86A58">
        <w:rPr>
          <w:spacing w:val="-5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file.</w:t>
      </w:r>
      <w:r>
        <w:rPr>
          <w:spacing w:val="-6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rPr>
          <w:spacing w:val="-2"/>
        </w:rPr>
        <w:t>carried.</w:t>
      </w:r>
    </w:p>
    <w:p w14:paraId="4F432DC6" w14:textId="77777777" w:rsidR="00D457D4" w:rsidRDefault="00D457D4">
      <w:pPr>
        <w:pStyle w:val="BodyText"/>
        <w:rPr>
          <w:b/>
        </w:rPr>
      </w:pPr>
    </w:p>
    <w:p w14:paraId="5F3FF3D2" w14:textId="77777777" w:rsidR="00D457D4" w:rsidRDefault="00B47D29">
      <w:pPr>
        <w:pStyle w:val="ListParagraph"/>
        <w:numPr>
          <w:ilvl w:val="1"/>
          <w:numId w:val="2"/>
        </w:numPr>
        <w:tabs>
          <w:tab w:val="left" w:pos="853"/>
        </w:tabs>
      </w:pPr>
      <w:r>
        <w:t>Communications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rPr>
          <w:spacing w:val="-4"/>
        </w:rPr>
        <w:t>None</w:t>
      </w:r>
    </w:p>
    <w:p w14:paraId="3379B8E6" w14:textId="77777777" w:rsidR="00D457D4" w:rsidRDefault="00D457D4">
      <w:pPr>
        <w:pStyle w:val="BodyText"/>
        <w:spacing w:before="1"/>
      </w:pPr>
    </w:p>
    <w:p w14:paraId="5FB721D3" w14:textId="77777777" w:rsidR="00D457D4" w:rsidRDefault="00B47D29">
      <w:pPr>
        <w:pStyle w:val="ListParagraph"/>
        <w:numPr>
          <w:ilvl w:val="0"/>
          <w:numId w:val="2"/>
        </w:numPr>
        <w:tabs>
          <w:tab w:val="left" w:pos="492"/>
        </w:tabs>
        <w:ind w:left="491" w:hanging="360"/>
      </w:pPr>
      <w:r>
        <w:rPr>
          <w:u w:val="single"/>
        </w:rPr>
        <w:t>PUBLIC</w:t>
      </w:r>
      <w:r>
        <w:rPr>
          <w:spacing w:val="-9"/>
          <w:u w:val="single"/>
        </w:rPr>
        <w:t xml:space="preserve"> </w:t>
      </w:r>
      <w:r>
        <w:rPr>
          <w:u w:val="single"/>
        </w:rPr>
        <w:t>COMMENTS: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4"/>
        </w:rPr>
        <w:t>None</w:t>
      </w:r>
    </w:p>
    <w:p w14:paraId="0F99866E" w14:textId="77777777" w:rsidR="00D457D4" w:rsidRDefault="00D457D4">
      <w:pPr>
        <w:pStyle w:val="BodyText"/>
        <w:spacing w:before="5"/>
        <w:rPr>
          <w:sz w:val="17"/>
        </w:rPr>
      </w:pPr>
    </w:p>
    <w:p w14:paraId="0FC6D739" w14:textId="74AFC470" w:rsidR="00D457D4" w:rsidRDefault="00B47D29">
      <w:pPr>
        <w:pStyle w:val="ListParagraph"/>
        <w:numPr>
          <w:ilvl w:val="0"/>
          <w:numId w:val="2"/>
        </w:numPr>
        <w:tabs>
          <w:tab w:val="left" w:pos="492"/>
        </w:tabs>
        <w:spacing w:before="55"/>
        <w:ind w:left="491" w:hanging="360"/>
      </w:pPr>
      <w:r>
        <w:rPr>
          <w:u w:val="single"/>
        </w:rPr>
        <w:t>BRANCH</w:t>
      </w:r>
      <w:r>
        <w:rPr>
          <w:spacing w:val="-10"/>
          <w:u w:val="single"/>
        </w:rPr>
        <w:t xml:space="preserve"> </w:t>
      </w:r>
      <w:r>
        <w:rPr>
          <w:u w:val="single"/>
        </w:rPr>
        <w:t>OFFICE</w:t>
      </w:r>
      <w:r>
        <w:rPr>
          <w:spacing w:val="-9"/>
          <w:u w:val="single"/>
        </w:rPr>
        <w:t xml:space="preserve"> </w:t>
      </w:r>
      <w:r>
        <w:rPr>
          <w:u w:val="single"/>
        </w:rPr>
        <w:t>EMPLOYEES: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 w:rsidR="00A86A58">
        <w:rPr>
          <w:spacing w:val="-4"/>
        </w:rPr>
        <w:t xml:space="preserve">Liz introduced Brady Guilbault as our new Public Information Officer. </w:t>
      </w:r>
    </w:p>
    <w:p w14:paraId="5A3B4E18" w14:textId="77777777" w:rsidR="00D457D4" w:rsidRDefault="00D457D4">
      <w:pPr>
        <w:pStyle w:val="BodyText"/>
        <w:spacing w:before="6"/>
        <w:rPr>
          <w:sz w:val="17"/>
        </w:rPr>
      </w:pPr>
    </w:p>
    <w:p w14:paraId="302FC4E3" w14:textId="77777777" w:rsidR="00D457D4" w:rsidRDefault="00B47D29">
      <w:pPr>
        <w:pStyle w:val="Heading2"/>
        <w:numPr>
          <w:ilvl w:val="0"/>
          <w:numId w:val="2"/>
        </w:numPr>
        <w:tabs>
          <w:tab w:val="left" w:pos="492"/>
        </w:tabs>
        <w:spacing w:before="56"/>
        <w:ind w:left="491" w:hanging="360"/>
        <w:rPr>
          <w:u w:val="none"/>
        </w:rPr>
      </w:pPr>
      <w:r>
        <w:rPr>
          <w:spacing w:val="-2"/>
        </w:rPr>
        <w:t>COMMITTEE</w:t>
      </w:r>
      <w:r>
        <w:rPr>
          <w:spacing w:val="2"/>
        </w:rPr>
        <w:t xml:space="preserve"> </w:t>
      </w:r>
      <w:r>
        <w:rPr>
          <w:spacing w:val="-2"/>
        </w:rPr>
        <w:t>REPORTS:</w:t>
      </w:r>
    </w:p>
    <w:p w14:paraId="33A10DF6" w14:textId="77777777" w:rsidR="00D457D4" w:rsidRDefault="00D457D4">
      <w:pPr>
        <w:pStyle w:val="BodyText"/>
        <w:spacing w:before="5"/>
        <w:rPr>
          <w:sz w:val="17"/>
        </w:rPr>
      </w:pPr>
    </w:p>
    <w:p w14:paraId="44A15382" w14:textId="77777777" w:rsidR="00D457D4" w:rsidRDefault="00B47D29">
      <w:pPr>
        <w:pStyle w:val="ListParagraph"/>
        <w:numPr>
          <w:ilvl w:val="1"/>
          <w:numId w:val="2"/>
        </w:numPr>
        <w:tabs>
          <w:tab w:val="left" w:pos="853"/>
        </w:tabs>
        <w:spacing w:before="55"/>
      </w:pPr>
      <w:r>
        <w:t>Finance</w:t>
      </w:r>
      <w:r>
        <w:rPr>
          <w:spacing w:val="-9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George</w:t>
      </w:r>
      <w:r>
        <w:rPr>
          <w:spacing w:val="-10"/>
        </w:rPr>
        <w:t xml:space="preserve"> </w:t>
      </w:r>
      <w:r>
        <w:t>Bailey,</w:t>
      </w:r>
      <w:r>
        <w:rPr>
          <w:spacing w:val="-10"/>
        </w:rPr>
        <w:t xml:space="preserve"> </w:t>
      </w:r>
      <w:r>
        <w:rPr>
          <w:spacing w:val="-2"/>
        </w:rPr>
        <w:t>Chairperson</w:t>
      </w:r>
    </w:p>
    <w:p w14:paraId="7C0D8474" w14:textId="77777777" w:rsidR="00D457D4" w:rsidRDefault="00D457D4">
      <w:pPr>
        <w:pStyle w:val="BodyText"/>
      </w:pPr>
    </w:p>
    <w:p w14:paraId="2D9F5B5D" w14:textId="39CC365D" w:rsidR="00D457D4" w:rsidRDefault="00B47D29">
      <w:pPr>
        <w:pStyle w:val="ListParagraph"/>
        <w:numPr>
          <w:ilvl w:val="2"/>
          <w:numId w:val="2"/>
        </w:numPr>
        <w:tabs>
          <w:tab w:val="left" w:pos="1213"/>
        </w:tabs>
        <w:spacing w:before="1"/>
        <w:ind w:hanging="361"/>
      </w:pPr>
      <w:r>
        <w:t>MMDHD’s</w:t>
      </w:r>
      <w:r>
        <w:rPr>
          <w:spacing w:val="-9"/>
        </w:rPr>
        <w:t xml:space="preserve"> </w:t>
      </w:r>
      <w:r>
        <w:t>Expenses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November</w:t>
      </w:r>
      <w:r>
        <w:rPr>
          <w:spacing w:val="-8"/>
        </w:rPr>
        <w:t xml:space="preserve"> </w:t>
      </w:r>
      <w:r w:rsidR="00480808">
        <w:t>5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December</w:t>
      </w:r>
      <w:r>
        <w:rPr>
          <w:spacing w:val="-9"/>
        </w:rPr>
        <w:t xml:space="preserve"> </w:t>
      </w:r>
      <w:r w:rsidR="003952F8">
        <w:rPr>
          <w:spacing w:val="-9"/>
        </w:rPr>
        <w:t>2</w:t>
      </w:r>
      <w:r>
        <w:t>,</w:t>
      </w:r>
      <w:r>
        <w:rPr>
          <w:spacing w:val="-9"/>
        </w:rPr>
        <w:t xml:space="preserve"> </w:t>
      </w:r>
      <w:r>
        <w:rPr>
          <w:spacing w:val="-4"/>
        </w:rPr>
        <w:t>202</w:t>
      </w:r>
      <w:r w:rsidR="00480808">
        <w:rPr>
          <w:spacing w:val="-4"/>
        </w:rPr>
        <w:t>2</w:t>
      </w:r>
    </w:p>
    <w:p w14:paraId="5580D720" w14:textId="77777777" w:rsidR="00D457D4" w:rsidRDefault="00D457D4">
      <w:pPr>
        <w:pStyle w:val="BodyText"/>
        <w:spacing w:before="11"/>
        <w:rPr>
          <w:sz w:val="21"/>
        </w:rPr>
      </w:pPr>
    </w:p>
    <w:p w14:paraId="4AC9C662" w14:textId="46B2CC2D" w:rsidR="00D457D4" w:rsidRDefault="00B47D29">
      <w:pPr>
        <w:pStyle w:val="Heading1"/>
        <w:ind w:right="142"/>
      </w:pPr>
      <w:r>
        <w:t xml:space="preserve">Motion made </w:t>
      </w:r>
      <w:r w:rsidRPr="00A86A58">
        <w:t xml:space="preserve">by G. Bailey </w:t>
      </w:r>
      <w:r>
        <w:t xml:space="preserve">and seconded by </w:t>
      </w:r>
      <w:r w:rsidR="00A86A58" w:rsidRPr="00A86A58">
        <w:t>A. Peterson</w:t>
      </w:r>
      <w:r w:rsidRPr="00A86A58">
        <w:t xml:space="preserve"> </w:t>
      </w:r>
      <w:r>
        <w:t>to approve payment of the MMDHD’s Expenses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November</w:t>
      </w:r>
      <w:r w:rsidR="00480808">
        <w:rPr>
          <w:spacing w:val="-3"/>
        </w:rPr>
        <w:t xml:space="preserve"> 5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December</w:t>
      </w:r>
      <w:r>
        <w:rPr>
          <w:spacing w:val="-3"/>
        </w:rPr>
        <w:t xml:space="preserve"> </w:t>
      </w:r>
      <w:r w:rsidR="003952F8">
        <w:rPr>
          <w:spacing w:val="-3"/>
        </w:rPr>
        <w:t>2</w:t>
      </w:r>
      <w:r>
        <w:t>,</w:t>
      </w:r>
      <w:r>
        <w:rPr>
          <w:spacing w:val="-4"/>
        </w:rPr>
        <w:t xml:space="preserve"> </w:t>
      </w:r>
      <w:r>
        <w:t>202</w:t>
      </w:r>
      <w:r w:rsidR="00480808">
        <w:t>2</w:t>
      </w:r>
      <w:r>
        <w:t>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</w:t>
      </w:r>
      <w:r w:rsidR="003952F8">
        <w:t>485,114.42</w:t>
      </w:r>
      <w:r>
        <w:t>.</w:t>
      </w:r>
      <w:r>
        <w:rPr>
          <w:spacing w:val="-4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carried.</w:t>
      </w:r>
    </w:p>
    <w:p w14:paraId="39CC7CB0" w14:textId="77777777" w:rsidR="00D457D4" w:rsidRDefault="00D457D4">
      <w:pPr>
        <w:pStyle w:val="BodyText"/>
        <w:spacing w:before="1"/>
        <w:rPr>
          <w:b/>
        </w:rPr>
      </w:pPr>
    </w:p>
    <w:p w14:paraId="74D832AB" w14:textId="176DAA18" w:rsidR="00D457D4" w:rsidRDefault="00B47D29">
      <w:pPr>
        <w:pStyle w:val="ListParagraph"/>
        <w:numPr>
          <w:ilvl w:val="2"/>
          <w:numId w:val="2"/>
        </w:numPr>
        <w:tabs>
          <w:tab w:val="left" w:pos="1212"/>
        </w:tabs>
        <w:ind w:left="1211" w:right="220"/>
      </w:pPr>
      <w:r>
        <w:t>MMDHD’s</w:t>
      </w:r>
      <w:r>
        <w:rPr>
          <w:spacing w:val="-4"/>
        </w:rPr>
        <w:t xml:space="preserve"> </w:t>
      </w:r>
      <w:r>
        <w:t>Monthly</w:t>
      </w:r>
      <w:r>
        <w:rPr>
          <w:spacing w:val="-4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t>Sheets,</w:t>
      </w:r>
      <w:r>
        <w:rPr>
          <w:spacing w:val="-4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Expenditure</w:t>
      </w:r>
      <w:r>
        <w:rPr>
          <w:spacing w:val="-3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November </w:t>
      </w:r>
      <w:r>
        <w:rPr>
          <w:spacing w:val="-4"/>
        </w:rPr>
        <w:t>202</w:t>
      </w:r>
      <w:r w:rsidR="00480808">
        <w:rPr>
          <w:spacing w:val="-4"/>
        </w:rPr>
        <w:t>2</w:t>
      </w:r>
    </w:p>
    <w:p w14:paraId="251CB5F2" w14:textId="77777777" w:rsidR="00D457D4" w:rsidRDefault="00D457D4">
      <w:pPr>
        <w:pStyle w:val="BodyText"/>
        <w:spacing w:before="11"/>
        <w:rPr>
          <w:sz w:val="21"/>
        </w:rPr>
      </w:pPr>
    </w:p>
    <w:p w14:paraId="597CC713" w14:textId="7420B011" w:rsidR="00D457D4" w:rsidRDefault="00B47D29">
      <w:pPr>
        <w:pStyle w:val="Heading1"/>
        <w:spacing w:before="1"/>
        <w:ind w:left="851" w:right="230"/>
      </w:pPr>
      <w:r>
        <w:t>Motion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 w:rsidRPr="00A86A58">
        <w:t>G.</w:t>
      </w:r>
      <w:r w:rsidRPr="00A86A58">
        <w:rPr>
          <w:spacing w:val="-3"/>
        </w:rPr>
        <w:t xml:space="preserve"> </w:t>
      </w:r>
      <w:r w:rsidRPr="00A86A58">
        <w:t>Bailey</w:t>
      </w:r>
      <w:r w:rsidR="00917D60" w:rsidRPr="00A86A58">
        <w:t xml:space="preserve"> </w:t>
      </w:r>
      <w:r w:rsidR="00917D60" w:rsidRPr="00917D60">
        <w:t xml:space="preserve">and seconded by </w:t>
      </w:r>
      <w:r w:rsidR="00A86A58">
        <w:t>A. Peterson</w:t>
      </w:r>
      <w:r w:rsidR="00917D60"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MMDHD’s</w:t>
      </w:r>
      <w:r>
        <w:rPr>
          <w:spacing w:val="-4"/>
        </w:rPr>
        <w:t xml:space="preserve"> </w:t>
      </w:r>
      <w:r>
        <w:t>Monthly</w:t>
      </w:r>
      <w:r>
        <w:rPr>
          <w:spacing w:val="-4"/>
        </w:rPr>
        <w:t xml:space="preserve"> </w:t>
      </w:r>
      <w:r>
        <w:t>Balance</w:t>
      </w:r>
      <w:r>
        <w:rPr>
          <w:spacing w:val="-3"/>
        </w:rPr>
        <w:t xml:space="preserve"> </w:t>
      </w:r>
      <w:r>
        <w:t>Sheets, Revenue and Expenditure Reports for October and November 202</w:t>
      </w:r>
      <w:r w:rsidR="00480808">
        <w:t>2</w:t>
      </w:r>
      <w:r>
        <w:t>. Motion carried.</w:t>
      </w:r>
    </w:p>
    <w:p w14:paraId="737F533E" w14:textId="09949627" w:rsidR="00D457D4" w:rsidRDefault="00917D60">
      <w:pPr>
        <w:pStyle w:val="BodyText"/>
        <w:rPr>
          <w:b/>
        </w:rPr>
      </w:pPr>
      <w:r>
        <w:rPr>
          <w:b/>
        </w:rPr>
        <w:t xml:space="preserve">  </w:t>
      </w:r>
    </w:p>
    <w:p w14:paraId="76A96848" w14:textId="018701CB" w:rsidR="00D457D4" w:rsidRDefault="00F857D4">
      <w:pPr>
        <w:pStyle w:val="ListParagraph"/>
        <w:numPr>
          <w:ilvl w:val="2"/>
          <w:numId w:val="2"/>
        </w:numPr>
        <w:tabs>
          <w:tab w:val="left" w:pos="1212"/>
        </w:tabs>
        <w:ind w:left="1211" w:hanging="361"/>
      </w:pPr>
      <w:r>
        <w:t>Purchase of Hedgehog Portal</w:t>
      </w:r>
    </w:p>
    <w:p w14:paraId="5C128E9C" w14:textId="77777777" w:rsidR="00D457D4" w:rsidRDefault="00D457D4">
      <w:pPr>
        <w:pStyle w:val="BodyText"/>
      </w:pPr>
    </w:p>
    <w:p w14:paraId="351DEFBE" w14:textId="7DC12C00" w:rsidR="00A86A58" w:rsidRDefault="00A86A58" w:rsidP="00A86A58">
      <w:pPr>
        <w:pStyle w:val="ListParagraph"/>
        <w:tabs>
          <w:tab w:val="left" w:pos="492"/>
        </w:tabs>
        <w:ind w:left="491" w:firstLine="0"/>
      </w:pPr>
      <w:r>
        <w:t xml:space="preserve">Hedgehog now has a two-way portal where clients can pay online and food service operators/well drillers will be able to submit payments, documents, and communicate directly with MMDHD staff. It will take about 3 months for Hedgehog to build the platform. </w:t>
      </w:r>
    </w:p>
    <w:p w14:paraId="4B5D9472" w14:textId="77777777" w:rsidR="00D457D4" w:rsidRDefault="00D457D4" w:rsidP="00A86A58">
      <w:pPr>
        <w:pStyle w:val="BodyText"/>
        <w:ind w:left="720"/>
      </w:pPr>
    </w:p>
    <w:p w14:paraId="6014B726" w14:textId="3B9BEA29" w:rsidR="00D457D4" w:rsidRDefault="00B47D29">
      <w:pPr>
        <w:pStyle w:val="Heading1"/>
      </w:pPr>
      <w:r>
        <w:t>Motion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 w:rsidR="00A86A58">
        <w:rPr>
          <w:spacing w:val="-3"/>
        </w:rPr>
        <w:t>G. Bailey</w:t>
      </w:r>
      <w:r w:rsidR="007D3843">
        <w:rPr>
          <w:color w:val="FF000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seconded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 w:rsidR="00A86A58">
        <w:rPr>
          <w:spacing w:val="-1"/>
        </w:rPr>
        <w:t>A. Peterson</w:t>
      </w:r>
      <w:r w:rsidR="007D3843">
        <w:rPr>
          <w:color w:val="FF000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the</w:t>
      </w:r>
      <w:r w:rsidR="007D3843">
        <w:t xml:space="preserve"> purchase</w:t>
      </w:r>
      <w:r w:rsidR="00C83B3C">
        <w:t xml:space="preserve"> of</w:t>
      </w:r>
      <w:r w:rsidR="002E7A48">
        <w:t xml:space="preserve"> Hedge</w:t>
      </w:r>
      <w:r w:rsidR="00D05A58">
        <w:t xml:space="preserve">hog Software 2 Way Portal upgrade at an initial </w:t>
      </w:r>
      <w:r w:rsidR="00650582">
        <w:t xml:space="preserve">implementation </w:t>
      </w:r>
      <w:r w:rsidR="00D05A58">
        <w:t>fee of $</w:t>
      </w:r>
      <w:r w:rsidR="009021C1">
        <w:t>38,000.00</w:t>
      </w:r>
      <w:r w:rsidR="00650582">
        <w:t xml:space="preserve"> and a</w:t>
      </w:r>
      <w:r w:rsidR="00C83B3C">
        <w:t xml:space="preserve">n annual cost of $12,000.00, </w:t>
      </w:r>
      <w:r w:rsidR="004770DF">
        <w:t>which will come from the additional EGLE funding to enhance EH programs</w:t>
      </w:r>
      <w:r w:rsidR="00783437">
        <w:t xml:space="preserve">. </w:t>
      </w:r>
      <w:r>
        <w:t>Motion carried.</w:t>
      </w:r>
    </w:p>
    <w:p w14:paraId="3BDB9B98" w14:textId="77777777" w:rsidR="001E0950" w:rsidRDefault="001E0950"/>
    <w:p w14:paraId="6D8ACFE0" w14:textId="49C1EAF7" w:rsidR="001E0950" w:rsidRDefault="00C56958" w:rsidP="00C56958">
      <w:pPr>
        <w:pStyle w:val="ListParagraph"/>
        <w:numPr>
          <w:ilvl w:val="2"/>
          <w:numId w:val="2"/>
        </w:numPr>
      </w:pPr>
      <w:r>
        <w:t>Hiring of EH employee at Step 4</w:t>
      </w:r>
    </w:p>
    <w:p w14:paraId="1D149979" w14:textId="4C8EFC91" w:rsidR="00B16B67" w:rsidRDefault="00B16B67" w:rsidP="00B16B67">
      <w:pPr>
        <w:ind w:left="852"/>
      </w:pPr>
    </w:p>
    <w:p w14:paraId="247C229D" w14:textId="7F3B341E" w:rsidR="00B16B67" w:rsidRPr="00976F57" w:rsidRDefault="00B16B67" w:rsidP="00A86A58">
      <w:pPr>
        <w:ind w:left="852"/>
        <w:rPr>
          <w:b/>
          <w:bCs/>
        </w:rPr>
      </w:pPr>
      <w:r w:rsidRPr="00976F57">
        <w:rPr>
          <w:b/>
          <w:bCs/>
        </w:rPr>
        <w:t xml:space="preserve">Motion made by </w:t>
      </w:r>
      <w:r w:rsidR="00A86A58">
        <w:rPr>
          <w:b/>
          <w:bCs/>
        </w:rPr>
        <w:t>G. Bailey</w:t>
      </w:r>
      <w:r w:rsidR="00B74607">
        <w:rPr>
          <w:b/>
          <w:bCs/>
        </w:rPr>
        <w:t xml:space="preserve"> </w:t>
      </w:r>
      <w:r w:rsidRPr="00976F57">
        <w:rPr>
          <w:b/>
          <w:bCs/>
        </w:rPr>
        <w:t xml:space="preserve">and seconded by </w:t>
      </w:r>
      <w:r w:rsidR="00A86A58">
        <w:rPr>
          <w:b/>
          <w:bCs/>
        </w:rPr>
        <w:t>D. Washington</w:t>
      </w:r>
      <w:r w:rsidR="00B74607">
        <w:rPr>
          <w:b/>
          <w:bCs/>
        </w:rPr>
        <w:t xml:space="preserve"> </w:t>
      </w:r>
      <w:r w:rsidRPr="00976F57">
        <w:rPr>
          <w:b/>
          <w:bCs/>
        </w:rPr>
        <w:t>to approve the rehire of Austin Thomas</w:t>
      </w:r>
      <w:r w:rsidR="005319D0" w:rsidRPr="00976F57">
        <w:rPr>
          <w:b/>
          <w:bCs/>
        </w:rPr>
        <w:t xml:space="preserve">, Environmental Health Specialist, </w:t>
      </w:r>
      <w:r w:rsidR="0086313E" w:rsidRPr="00976F57">
        <w:rPr>
          <w:b/>
          <w:bCs/>
        </w:rPr>
        <w:t xml:space="preserve">for the current vacancy at </w:t>
      </w:r>
      <w:r w:rsidR="00976F57" w:rsidRPr="00976F57">
        <w:rPr>
          <w:b/>
          <w:bCs/>
        </w:rPr>
        <w:t>W</w:t>
      </w:r>
      <w:r w:rsidR="0086313E" w:rsidRPr="00976F57">
        <w:rPr>
          <w:b/>
          <w:bCs/>
        </w:rPr>
        <w:t xml:space="preserve">age </w:t>
      </w:r>
      <w:r w:rsidR="00976F57" w:rsidRPr="00976F57">
        <w:rPr>
          <w:b/>
          <w:bCs/>
        </w:rPr>
        <w:t>B</w:t>
      </w:r>
      <w:r w:rsidR="0086313E" w:rsidRPr="00976F57">
        <w:rPr>
          <w:b/>
          <w:bCs/>
        </w:rPr>
        <w:t>and T9 Step</w:t>
      </w:r>
      <w:r w:rsidR="00976F57" w:rsidRPr="00976F57">
        <w:rPr>
          <w:b/>
          <w:bCs/>
        </w:rPr>
        <w:t xml:space="preserve"> </w:t>
      </w:r>
      <w:r w:rsidR="00640CF8">
        <w:rPr>
          <w:b/>
          <w:bCs/>
        </w:rPr>
        <w:t>4</w:t>
      </w:r>
      <w:r w:rsidR="00976F57" w:rsidRPr="00976F57">
        <w:rPr>
          <w:b/>
          <w:bCs/>
        </w:rPr>
        <w:t>.  Motion carried.</w:t>
      </w:r>
    </w:p>
    <w:p w14:paraId="15C30F90" w14:textId="1A4BEB33" w:rsidR="00B16B67" w:rsidRDefault="00B16B67" w:rsidP="00B16B67">
      <w:pPr>
        <w:sectPr w:rsidR="00B16B67">
          <w:headerReference w:type="even" r:id="rId15"/>
          <w:headerReference w:type="default" r:id="rId16"/>
          <w:footerReference w:type="default" r:id="rId17"/>
          <w:headerReference w:type="first" r:id="rId18"/>
          <w:pgSz w:w="12240" w:h="15840"/>
          <w:pgMar w:top="1220" w:right="1040" w:bottom="620" w:left="1020" w:header="0" w:footer="436" w:gutter="0"/>
          <w:pgNumType w:start="2"/>
          <w:cols w:space="720"/>
        </w:sectPr>
      </w:pPr>
    </w:p>
    <w:p w14:paraId="7738CA38" w14:textId="77777777" w:rsidR="00D457D4" w:rsidRDefault="00B47D29">
      <w:pPr>
        <w:pStyle w:val="ListParagraph"/>
        <w:numPr>
          <w:ilvl w:val="1"/>
          <w:numId w:val="2"/>
        </w:numPr>
        <w:tabs>
          <w:tab w:val="left" w:pos="853"/>
        </w:tabs>
        <w:spacing w:before="37"/>
        <w:ind w:hanging="362"/>
      </w:pPr>
      <w:r>
        <w:lastRenderedPageBreak/>
        <w:t>Personnel</w:t>
      </w:r>
      <w:r>
        <w:rPr>
          <w:spacing w:val="-10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Dwight</w:t>
      </w:r>
      <w:r>
        <w:rPr>
          <w:spacing w:val="-8"/>
        </w:rPr>
        <w:t xml:space="preserve"> </w:t>
      </w:r>
      <w:r>
        <w:t>Washington,</w:t>
      </w:r>
      <w:r>
        <w:rPr>
          <w:spacing w:val="-9"/>
        </w:rPr>
        <w:t xml:space="preserve"> </w:t>
      </w:r>
      <w:r>
        <w:t>Chairperson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rPr>
          <w:spacing w:val="-2"/>
        </w:rPr>
        <w:t>Report.</w:t>
      </w:r>
    </w:p>
    <w:p w14:paraId="58B2CE6A" w14:textId="77777777" w:rsidR="00D457D4" w:rsidRDefault="00D457D4">
      <w:pPr>
        <w:pStyle w:val="BodyText"/>
      </w:pPr>
    </w:p>
    <w:p w14:paraId="5EA58CF3" w14:textId="77777777" w:rsidR="00D457D4" w:rsidRDefault="00B47D29">
      <w:pPr>
        <w:pStyle w:val="ListParagraph"/>
        <w:numPr>
          <w:ilvl w:val="1"/>
          <w:numId w:val="2"/>
        </w:numPr>
        <w:tabs>
          <w:tab w:val="left" w:pos="853"/>
        </w:tabs>
      </w:pPr>
      <w:r>
        <w:t>Program</w:t>
      </w:r>
      <w:r>
        <w:rPr>
          <w:spacing w:val="-9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Michael</w:t>
      </w:r>
      <w:r>
        <w:rPr>
          <w:spacing w:val="-8"/>
        </w:rPr>
        <w:t xml:space="preserve"> </w:t>
      </w:r>
      <w:r>
        <w:t>Beach,</w:t>
      </w:r>
      <w:r>
        <w:rPr>
          <w:spacing w:val="-8"/>
        </w:rPr>
        <w:t xml:space="preserve"> </w:t>
      </w:r>
      <w:r>
        <w:t>Chairperson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rPr>
          <w:spacing w:val="-2"/>
        </w:rPr>
        <w:t>Report.</w:t>
      </w:r>
    </w:p>
    <w:p w14:paraId="101D3B52" w14:textId="77777777" w:rsidR="00D457D4" w:rsidRDefault="00D457D4">
      <w:pPr>
        <w:pStyle w:val="BodyText"/>
      </w:pPr>
    </w:p>
    <w:p w14:paraId="4C7961A0" w14:textId="77777777" w:rsidR="00D457D4" w:rsidRDefault="00B47D29">
      <w:pPr>
        <w:pStyle w:val="ListParagraph"/>
        <w:numPr>
          <w:ilvl w:val="1"/>
          <w:numId w:val="2"/>
        </w:numPr>
        <w:tabs>
          <w:tab w:val="left" w:pos="853"/>
        </w:tabs>
        <w:spacing w:before="1"/>
      </w:pPr>
      <w:r>
        <w:t>Mid-Central</w:t>
      </w:r>
      <w:r>
        <w:rPr>
          <w:spacing w:val="-9"/>
        </w:rPr>
        <w:t xml:space="preserve"> </w:t>
      </w:r>
      <w:r>
        <w:t>Coordinating</w:t>
      </w:r>
      <w:r>
        <w:rPr>
          <w:spacing w:val="-8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Chuck</w:t>
      </w:r>
      <w:r>
        <w:rPr>
          <w:spacing w:val="-8"/>
        </w:rPr>
        <w:t xml:space="preserve"> </w:t>
      </w:r>
      <w:r>
        <w:t>Murphy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rPr>
          <w:spacing w:val="-2"/>
        </w:rPr>
        <w:t>Report.</w:t>
      </w:r>
    </w:p>
    <w:p w14:paraId="67A310BD" w14:textId="77777777" w:rsidR="00D457D4" w:rsidRDefault="00D457D4">
      <w:pPr>
        <w:pStyle w:val="BodyText"/>
        <w:spacing w:before="11"/>
        <w:rPr>
          <w:sz w:val="21"/>
        </w:rPr>
      </w:pPr>
    </w:p>
    <w:p w14:paraId="75C605CA" w14:textId="77777777" w:rsidR="00D457D4" w:rsidRDefault="00B47D29">
      <w:pPr>
        <w:pStyle w:val="ListParagraph"/>
        <w:numPr>
          <w:ilvl w:val="0"/>
          <w:numId w:val="2"/>
        </w:numPr>
        <w:tabs>
          <w:tab w:val="left" w:pos="491"/>
          <w:tab w:val="left" w:pos="492"/>
        </w:tabs>
        <w:ind w:left="491" w:hanging="360"/>
      </w:pPr>
      <w:r>
        <w:rPr>
          <w:u w:val="single"/>
        </w:rPr>
        <w:t>MEDICAL</w:t>
      </w:r>
      <w:r>
        <w:rPr>
          <w:spacing w:val="-10"/>
          <w:u w:val="single"/>
        </w:rPr>
        <w:t xml:space="preserve"> </w:t>
      </w:r>
      <w:r>
        <w:rPr>
          <w:u w:val="single"/>
        </w:rPr>
        <w:t>DIRECTOR’S</w:t>
      </w:r>
      <w:r>
        <w:rPr>
          <w:spacing w:val="-9"/>
          <w:u w:val="single"/>
        </w:rPr>
        <w:t xml:space="preserve"> </w:t>
      </w:r>
      <w:r>
        <w:rPr>
          <w:u w:val="single"/>
        </w:rPr>
        <w:t>REPORT:</w:t>
      </w:r>
      <w:r>
        <w:rPr>
          <w:spacing w:val="-7"/>
        </w:rPr>
        <w:t xml:space="preserve"> </w:t>
      </w:r>
      <w:r>
        <w:t>Jennifer</w:t>
      </w:r>
      <w:r>
        <w:rPr>
          <w:spacing w:val="-8"/>
        </w:rPr>
        <w:t xml:space="preserve"> </w:t>
      </w:r>
      <w:r>
        <w:t>E.</w:t>
      </w:r>
      <w:r>
        <w:rPr>
          <w:spacing w:val="-9"/>
        </w:rPr>
        <w:t xml:space="preserve"> </w:t>
      </w:r>
      <w:r>
        <w:t>Morse,</w:t>
      </w:r>
      <w:r>
        <w:rPr>
          <w:spacing w:val="-9"/>
        </w:rPr>
        <w:t xml:space="preserve"> </w:t>
      </w:r>
      <w:r>
        <w:t>MD,</w:t>
      </w:r>
      <w:r>
        <w:rPr>
          <w:spacing w:val="-9"/>
        </w:rPr>
        <w:t xml:space="preserve"> </w:t>
      </w:r>
      <w:r>
        <w:t>MPH,</w:t>
      </w:r>
      <w:r>
        <w:rPr>
          <w:spacing w:val="-9"/>
        </w:rPr>
        <w:t xml:space="preserve"> </w:t>
      </w:r>
      <w:r>
        <w:rPr>
          <w:spacing w:val="-2"/>
        </w:rPr>
        <w:t>FAAFP</w:t>
      </w:r>
    </w:p>
    <w:p w14:paraId="48D8FC23" w14:textId="77777777" w:rsidR="00D457D4" w:rsidRDefault="00D457D4">
      <w:pPr>
        <w:pStyle w:val="BodyText"/>
        <w:spacing w:before="6"/>
        <w:rPr>
          <w:sz w:val="17"/>
        </w:rPr>
      </w:pPr>
    </w:p>
    <w:p w14:paraId="06CBC2FD" w14:textId="294379EF" w:rsidR="00D457D4" w:rsidRDefault="00DB244C" w:rsidP="00DB244C">
      <w:pPr>
        <w:pStyle w:val="ListParagraph"/>
        <w:numPr>
          <w:ilvl w:val="1"/>
          <w:numId w:val="2"/>
        </w:numPr>
        <w:tabs>
          <w:tab w:val="left" w:pos="853"/>
        </w:tabs>
        <w:spacing w:before="56"/>
        <w:ind w:hanging="362"/>
      </w:pPr>
      <w:r>
        <w:t>Pneumococcal Vaccine</w:t>
      </w:r>
    </w:p>
    <w:p w14:paraId="1CA99A6C" w14:textId="6ABC0EC9" w:rsidR="00A86A58" w:rsidRPr="00DB244C" w:rsidRDefault="00A86A58" w:rsidP="00A86A58">
      <w:pPr>
        <w:pStyle w:val="ListParagraph"/>
        <w:tabs>
          <w:tab w:val="left" w:pos="853"/>
        </w:tabs>
        <w:spacing w:before="56"/>
        <w:ind w:firstLine="0"/>
      </w:pPr>
      <w:r>
        <w:t xml:space="preserve">Report explains the differences between the Pneumococcal Vaccines that are available. </w:t>
      </w:r>
    </w:p>
    <w:p w14:paraId="0EE81592" w14:textId="77777777" w:rsidR="00D457D4" w:rsidRDefault="00D457D4">
      <w:pPr>
        <w:pStyle w:val="BodyText"/>
        <w:rPr>
          <w:i/>
        </w:rPr>
      </w:pPr>
    </w:p>
    <w:p w14:paraId="78903955" w14:textId="41D8BFBE" w:rsidR="00D457D4" w:rsidRDefault="00B47D29">
      <w:pPr>
        <w:pStyle w:val="Heading1"/>
        <w:ind w:left="491"/>
      </w:pPr>
      <w:r>
        <w:t>Motion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 w:rsidRPr="00201D8C">
        <w:t>G.</w:t>
      </w:r>
      <w:r w:rsidRPr="00201D8C">
        <w:rPr>
          <w:spacing w:val="-2"/>
        </w:rPr>
        <w:t xml:space="preserve"> </w:t>
      </w:r>
      <w:r w:rsidRPr="00201D8C">
        <w:t>Bailey</w:t>
      </w:r>
      <w:r w:rsidRPr="00201D8C"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seconded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 w:rsidR="00201D8C" w:rsidRPr="00201D8C">
        <w:t>A. Peterson</w:t>
      </w:r>
      <w:r w:rsidRPr="00201D8C"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approve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Director’s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and recommendations for January as presented and place them on file. Motion carried.</w:t>
      </w:r>
    </w:p>
    <w:p w14:paraId="3CDD61AC" w14:textId="77777777" w:rsidR="00D77ABA" w:rsidRDefault="00D77ABA">
      <w:pPr>
        <w:pStyle w:val="Heading1"/>
        <w:ind w:left="491"/>
      </w:pPr>
    </w:p>
    <w:p w14:paraId="70141E03" w14:textId="3F69B2A1" w:rsidR="00D457D4" w:rsidRPr="00480808" w:rsidRDefault="00B47D29" w:rsidP="00480808">
      <w:pPr>
        <w:pStyle w:val="Heading2"/>
        <w:numPr>
          <w:ilvl w:val="0"/>
          <w:numId w:val="2"/>
        </w:numPr>
        <w:tabs>
          <w:tab w:val="left" w:pos="492"/>
        </w:tabs>
        <w:spacing w:before="37"/>
        <w:ind w:left="491" w:hanging="360"/>
        <w:rPr>
          <w:u w:val="none"/>
        </w:rPr>
      </w:pPr>
      <w:r>
        <w:t>HEALTH</w:t>
      </w:r>
      <w:r w:rsidRPr="00480808">
        <w:rPr>
          <w:spacing w:val="-12"/>
        </w:rPr>
        <w:t xml:space="preserve"> </w:t>
      </w:r>
      <w:r>
        <w:t>OFFICER’S</w:t>
      </w:r>
      <w:r w:rsidRPr="00480808">
        <w:rPr>
          <w:spacing w:val="-11"/>
        </w:rPr>
        <w:t xml:space="preserve"> </w:t>
      </w:r>
      <w:r w:rsidRPr="00480808">
        <w:rPr>
          <w:spacing w:val="-2"/>
        </w:rPr>
        <w:t>REPORT:</w:t>
      </w:r>
    </w:p>
    <w:p w14:paraId="4ED04164" w14:textId="77777777" w:rsidR="00D457D4" w:rsidRDefault="00D457D4">
      <w:pPr>
        <w:pStyle w:val="BodyText"/>
        <w:spacing w:before="6"/>
        <w:rPr>
          <w:sz w:val="17"/>
        </w:rPr>
      </w:pPr>
    </w:p>
    <w:p w14:paraId="26696D2D" w14:textId="3A8FA6D2" w:rsidR="00D457D4" w:rsidRDefault="00B47D29">
      <w:pPr>
        <w:pStyle w:val="ListParagraph"/>
        <w:numPr>
          <w:ilvl w:val="1"/>
          <w:numId w:val="2"/>
        </w:numPr>
        <w:tabs>
          <w:tab w:val="left" w:pos="853"/>
        </w:tabs>
        <w:spacing w:before="55"/>
        <w:ind w:hanging="362"/>
      </w:pPr>
      <w:r>
        <w:t>Agreements</w:t>
      </w:r>
      <w:r>
        <w:rPr>
          <w:spacing w:val="-8"/>
        </w:rPr>
        <w:t xml:space="preserve"> </w:t>
      </w:r>
      <w:r>
        <w:t>Signed,</w:t>
      </w:r>
      <w:r>
        <w:rPr>
          <w:spacing w:val="-8"/>
        </w:rPr>
        <w:t xml:space="preserve"> </w:t>
      </w:r>
      <w:r>
        <w:t>November</w:t>
      </w:r>
      <w:r>
        <w:rPr>
          <w:spacing w:val="-9"/>
        </w:rPr>
        <w:t xml:space="preserve"> </w:t>
      </w:r>
      <w:r>
        <w:t>1</w:t>
      </w:r>
      <w:r w:rsidR="00D77ABA">
        <w:t>6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December</w:t>
      </w:r>
      <w:r>
        <w:rPr>
          <w:spacing w:val="-9"/>
        </w:rPr>
        <w:t xml:space="preserve"> </w:t>
      </w:r>
      <w:r w:rsidR="00F33418">
        <w:rPr>
          <w:spacing w:val="-9"/>
        </w:rPr>
        <w:t>14</w:t>
      </w:r>
      <w:r>
        <w:t>,</w:t>
      </w:r>
      <w:r>
        <w:rPr>
          <w:spacing w:val="-9"/>
        </w:rPr>
        <w:t xml:space="preserve"> </w:t>
      </w:r>
      <w:r>
        <w:rPr>
          <w:spacing w:val="-4"/>
        </w:rPr>
        <w:t>20</w:t>
      </w:r>
      <w:r w:rsidR="00D77ABA">
        <w:rPr>
          <w:spacing w:val="-4"/>
        </w:rPr>
        <w:t>22</w:t>
      </w:r>
    </w:p>
    <w:p w14:paraId="60CE0338" w14:textId="77777777" w:rsidR="00D457D4" w:rsidRDefault="00D457D4">
      <w:pPr>
        <w:pStyle w:val="BodyText"/>
        <w:spacing w:before="11"/>
        <w:rPr>
          <w:sz w:val="21"/>
        </w:rPr>
      </w:pPr>
    </w:p>
    <w:p w14:paraId="5A5E5448" w14:textId="3237F568" w:rsidR="00D457D4" w:rsidRDefault="00B47D29">
      <w:pPr>
        <w:pStyle w:val="ListParagraph"/>
        <w:numPr>
          <w:ilvl w:val="1"/>
          <w:numId w:val="2"/>
        </w:numPr>
        <w:tabs>
          <w:tab w:val="left" w:pos="853"/>
        </w:tabs>
        <w:spacing w:before="1"/>
        <w:ind w:hanging="362"/>
      </w:pPr>
      <w:r>
        <w:t>FY</w:t>
      </w:r>
      <w:r>
        <w:rPr>
          <w:spacing w:val="-6"/>
        </w:rPr>
        <w:t xml:space="preserve"> </w:t>
      </w:r>
      <w:r>
        <w:t>2</w:t>
      </w:r>
      <w:r w:rsidR="00D77ABA">
        <w:t>1</w:t>
      </w:r>
      <w:r>
        <w:t>/2</w:t>
      </w:r>
      <w:r w:rsidR="00D77ABA">
        <w:t>2</w:t>
      </w:r>
      <w:r>
        <w:rPr>
          <w:spacing w:val="-6"/>
        </w:rPr>
        <w:t xml:space="preserve"> </w:t>
      </w:r>
      <w:r>
        <w:t>Summary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BOH</w:t>
      </w:r>
      <w:r>
        <w:rPr>
          <w:spacing w:val="-6"/>
        </w:rPr>
        <w:t xml:space="preserve"> </w:t>
      </w:r>
      <w:r>
        <w:rPr>
          <w:spacing w:val="-2"/>
        </w:rPr>
        <w:t>Actions</w:t>
      </w:r>
    </w:p>
    <w:p w14:paraId="6FD43F4C" w14:textId="77777777" w:rsidR="00D457D4" w:rsidRDefault="00D457D4">
      <w:pPr>
        <w:pStyle w:val="BodyText"/>
        <w:spacing w:before="11"/>
        <w:rPr>
          <w:sz w:val="21"/>
        </w:rPr>
      </w:pPr>
    </w:p>
    <w:p w14:paraId="3C8D2B17" w14:textId="0699A2FF" w:rsidR="00D457D4" w:rsidRDefault="00B47D29">
      <w:pPr>
        <w:pStyle w:val="BodyText"/>
        <w:ind w:left="852"/>
      </w:pPr>
      <w:r>
        <w:t>L.</w:t>
      </w:r>
      <w:r>
        <w:rPr>
          <w:spacing w:val="-3"/>
        </w:rPr>
        <w:t xml:space="preserve"> </w:t>
      </w:r>
      <w:r>
        <w:t>Braddock</w:t>
      </w:r>
      <w:r>
        <w:rPr>
          <w:spacing w:val="-2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FY</w:t>
      </w:r>
      <w:r>
        <w:rPr>
          <w:spacing w:val="-3"/>
        </w:rPr>
        <w:t xml:space="preserve"> </w:t>
      </w:r>
      <w:r>
        <w:t>2</w:t>
      </w:r>
      <w:r w:rsidR="00D77ABA">
        <w:t>1</w:t>
      </w:r>
      <w:r>
        <w:t>/2</w:t>
      </w:r>
      <w:r w:rsidR="00D77ABA">
        <w:t>2</w:t>
      </w:r>
      <w:r>
        <w:rPr>
          <w:spacing w:val="-3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BOH</w:t>
      </w:r>
      <w:r>
        <w:rPr>
          <w:spacing w:val="-3"/>
        </w:rPr>
        <w:t xml:space="preserve"> </w:t>
      </w:r>
      <w:r>
        <w:t>Actions.</w:t>
      </w:r>
    </w:p>
    <w:p w14:paraId="4F0EC77C" w14:textId="7EFED14A" w:rsidR="005C0EE4" w:rsidRDefault="005C0EE4" w:rsidP="005C0EE4">
      <w:pPr>
        <w:pStyle w:val="BodyText"/>
      </w:pPr>
    </w:p>
    <w:p w14:paraId="10AFF0FB" w14:textId="0D92796B" w:rsidR="005C0EE4" w:rsidRDefault="005C0EE4" w:rsidP="005C0EE4">
      <w:pPr>
        <w:pStyle w:val="BodyText"/>
        <w:numPr>
          <w:ilvl w:val="1"/>
          <w:numId w:val="2"/>
        </w:numPr>
      </w:pPr>
      <w:r>
        <w:t>Food Dollars Spent by WIC Participants FY 2022</w:t>
      </w:r>
    </w:p>
    <w:p w14:paraId="0EBADB2A" w14:textId="620BFA6A" w:rsidR="00D457D4" w:rsidRDefault="00201D8C" w:rsidP="00201D8C">
      <w:pPr>
        <w:pStyle w:val="BodyText"/>
        <w:spacing w:before="1"/>
        <w:ind w:left="851"/>
      </w:pPr>
      <w:r>
        <w:t xml:space="preserve">Overview of the number of WIC dollars that are spent in our communities. </w:t>
      </w:r>
    </w:p>
    <w:p w14:paraId="1121015F" w14:textId="77777777" w:rsidR="00201D8C" w:rsidRDefault="00201D8C">
      <w:pPr>
        <w:pStyle w:val="Heading1"/>
        <w:ind w:left="851" w:right="230"/>
      </w:pPr>
    </w:p>
    <w:p w14:paraId="31768A83" w14:textId="00928C67" w:rsidR="00D457D4" w:rsidRDefault="00B47D29">
      <w:pPr>
        <w:pStyle w:val="Heading1"/>
        <w:ind w:left="851" w:right="230"/>
      </w:pPr>
      <w:r>
        <w:t>Motion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 w:rsidRPr="00201D8C">
        <w:t>G.</w:t>
      </w:r>
      <w:r w:rsidRPr="00201D8C">
        <w:rPr>
          <w:spacing w:val="-3"/>
        </w:rPr>
        <w:t xml:space="preserve"> </w:t>
      </w:r>
      <w:r w:rsidRPr="00201D8C">
        <w:t>Bailey</w:t>
      </w:r>
      <w:r w:rsidRPr="00201D8C"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seconded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 w:rsidRPr="00201D8C">
        <w:t>A.</w:t>
      </w:r>
      <w:r w:rsidRPr="00201D8C">
        <w:rPr>
          <w:spacing w:val="-3"/>
        </w:rPr>
        <w:t xml:space="preserve"> </w:t>
      </w:r>
      <w:r w:rsidRPr="00201D8C">
        <w:t>Petersen</w:t>
      </w:r>
      <w:r w:rsidRPr="00201D8C"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Officer’s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and place it on file. Motion carried.</w:t>
      </w:r>
    </w:p>
    <w:p w14:paraId="2BAC9C88" w14:textId="77777777" w:rsidR="00D457D4" w:rsidRDefault="00D457D4">
      <w:pPr>
        <w:pStyle w:val="BodyText"/>
        <w:spacing w:before="11"/>
        <w:rPr>
          <w:b/>
          <w:sz w:val="21"/>
        </w:rPr>
      </w:pPr>
    </w:p>
    <w:p w14:paraId="17FDD830" w14:textId="77777777" w:rsidR="00D457D4" w:rsidRDefault="00B47D29">
      <w:pPr>
        <w:pStyle w:val="Heading2"/>
        <w:numPr>
          <w:ilvl w:val="0"/>
          <w:numId w:val="2"/>
        </w:numPr>
        <w:tabs>
          <w:tab w:val="left" w:pos="493"/>
        </w:tabs>
        <w:spacing w:before="1"/>
        <w:rPr>
          <w:u w:val="none"/>
        </w:rPr>
      </w:pPr>
      <w:r>
        <w:t>OLD</w:t>
      </w:r>
      <w:r>
        <w:rPr>
          <w:spacing w:val="-6"/>
        </w:rPr>
        <w:t xml:space="preserve"> </w:t>
      </w:r>
      <w:r>
        <w:rPr>
          <w:spacing w:val="-2"/>
        </w:rPr>
        <w:t>BUSINESS:</w:t>
      </w:r>
    </w:p>
    <w:p w14:paraId="005B678F" w14:textId="77777777" w:rsidR="00D457D4" w:rsidRDefault="00D457D4">
      <w:pPr>
        <w:pStyle w:val="BodyText"/>
        <w:spacing w:before="6"/>
        <w:rPr>
          <w:sz w:val="17"/>
        </w:rPr>
      </w:pPr>
    </w:p>
    <w:p w14:paraId="4DA07C51" w14:textId="5F5049D7" w:rsidR="00D457D4" w:rsidRDefault="00D457D4">
      <w:pPr>
        <w:pStyle w:val="ListParagraph"/>
        <w:numPr>
          <w:ilvl w:val="1"/>
          <w:numId w:val="2"/>
        </w:numPr>
        <w:tabs>
          <w:tab w:val="left" w:pos="853"/>
        </w:tabs>
        <w:spacing w:before="55"/>
        <w:ind w:hanging="362"/>
      </w:pPr>
    </w:p>
    <w:p w14:paraId="20CDFF14" w14:textId="77777777" w:rsidR="00D457D4" w:rsidRDefault="00D457D4">
      <w:pPr>
        <w:pStyle w:val="BodyText"/>
        <w:spacing w:before="12"/>
        <w:rPr>
          <w:sz w:val="21"/>
        </w:rPr>
      </w:pPr>
    </w:p>
    <w:p w14:paraId="19BF675A" w14:textId="10C6B738" w:rsidR="00D457D4" w:rsidRDefault="00D457D4">
      <w:pPr>
        <w:pStyle w:val="BodyText"/>
        <w:ind w:left="851"/>
      </w:pPr>
    </w:p>
    <w:p w14:paraId="5EECAD4D" w14:textId="77777777" w:rsidR="00D457D4" w:rsidRDefault="00D457D4">
      <w:pPr>
        <w:pStyle w:val="BodyText"/>
      </w:pPr>
    </w:p>
    <w:p w14:paraId="38C1595C" w14:textId="77777777" w:rsidR="00D457D4" w:rsidRDefault="00B47D29">
      <w:pPr>
        <w:pStyle w:val="Heading2"/>
        <w:numPr>
          <w:ilvl w:val="0"/>
          <w:numId w:val="2"/>
        </w:numPr>
        <w:tabs>
          <w:tab w:val="left" w:pos="491"/>
          <w:tab w:val="left" w:pos="492"/>
        </w:tabs>
        <w:ind w:left="491" w:hanging="360"/>
        <w:rPr>
          <w:u w:val="none"/>
        </w:rPr>
      </w:pPr>
      <w:r>
        <w:t>NEW</w:t>
      </w:r>
      <w:r>
        <w:rPr>
          <w:spacing w:val="-8"/>
        </w:rPr>
        <w:t xml:space="preserve"> </w:t>
      </w:r>
      <w:r>
        <w:rPr>
          <w:spacing w:val="-2"/>
        </w:rPr>
        <w:t>BUSINESS:</w:t>
      </w:r>
    </w:p>
    <w:p w14:paraId="6C8DF7F5" w14:textId="77777777" w:rsidR="00D457D4" w:rsidRDefault="00D457D4">
      <w:pPr>
        <w:pStyle w:val="BodyText"/>
        <w:spacing w:before="5"/>
        <w:rPr>
          <w:sz w:val="17"/>
        </w:rPr>
      </w:pPr>
    </w:p>
    <w:p w14:paraId="1D6E7488" w14:textId="7A823BEC" w:rsidR="00D457D4" w:rsidRDefault="00201D8C">
      <w:pPr>
        <w:pStyle w:val="ListParagraph"/>
        <w:numPr>
          <w:ilvl w:val="1"/>
          <w:numId w:val="2"/>
        </w:numPr>
        <w:tabs>
          <w:tab w:val="left" w:pos="853"/>
        </w:tabs>
        <w:spacing w:before="56"/>
      </w:pPr>
      <w:r>
        <w:t>Marijuana Outreach and Education Grant- seeking $57,000 to do an outreach campaign to dispensaries and medical facilities in Montcalm and Clinton counties</w:t>
      </w:r>
      <w:r w:rsidR="003A0410">
        <w:t xml:space="preserve"> regarding the use of Marijuana. </w:t>
      </w:r>
    </w:p>
    <w:p w14:paraId="063A1EE4" w14:textId="77777777" w:rsidR="00D457D4" w:rsidRDefault="00D457D4">
      <w:pPr>
        <w:pStyle w:val="BodyText"/>
        <w:spacing w:before="12"/>
        <w:rPr>
          <w:sz w:val="21"/>
        </w:rPr>
      </w:pPr>
    </w:p>
    <w:p w14:paraId="7EBFD1B6" w14:textId="77777777" w:rsidR="00D457D4" w:rsidRDefault="00B47D29">
      <w:pPr>
        <w:pStyle w:val="ListParagraph"/>
        <w:numPr>
          <w:ilvl w:val="1"/>
          <w:numId w:val="2"/>
        </w:numPr>
        <w:tabs>
          <w:tab w:val="left" w:pos="853"/>
        </w:tabs>
      </w:pPr>
      <w:r>
        <w:t>Emerging</w:t>
      </w:r>
      <w:r>
        <w:rPr>
          <w:spacing w:val="-13"/>
        </w:rPr>
        <w:t xml:space="preserve"> </w:t>
      </w:r>
      <w:r>
        <w:rPr>
          <w:spacing w:val="-2"/>
        </w:rPr>
        <w:t>Issues</w:t>
      </w:r>
    </w:p>
    <w:p w14:paraId="545BF551" w14:textId="15C5CD9B" w:rsidR="00D457D4" w:rsidRDefault="00D457D4" w:rsidP="000F412A">
      <w:pPr>
        <w:tabs>
          <w:tab w:val="left" w:pos="1212"/>
        </w:tabs>
        <w:spacing w:before="25"/>
        <w:ind w:right="312"/>
      </w:pPr>
    </w:p>
    <w:p w14:paraId="66DF11AB" w14:textId="77777777" w:rsidR="00D457D4" w:rsidRDefault="00D457D4">
      <w:pPr>
        <w:pStyle w:val="BodyText"/>
        <w:spacing w:before="1"/>
      </w:pPr>
    </w:p>
    <w:p w14:paraId="16B5C6E2" w14:textId="77777777" w:rsidR="00D457D4" w:rsidRDefault="00B47D29">
      <w:pPr>
        <w:pStyle w:val="ListParagraph"/>
        <w:numPr>
          <w:ilvl w:val="0"/>
          <w:numId w:val="2"/>
        </w:numPr>
        <w:tabs>
          <w:tab w:val="left" w:pos="492"/>
          <w:tab w:val="left" w:pos="493"/>
        </w:tabs>
      </w:pPr>
      <w:r>
        <w:rPr>
          <w:u w:val="single"/>
        </w:rPr>
        <w:t>LEGISLATIVE</w:t>
      </w:r>
      <w:r>
        <w:rPr>
          <w:spacing w:val="-13"/>
          <w:u w:val="single"/>
        </w:rPr>
        <w:t xml:space="preserve"> </w:t>
      </w:r>
      <w:r>
        <w:rPr>
          <w:u w:val="single"/>
        </w:rPr>
        <w:t>ACTION:</w:t>
      </w:r>
      <w:r>
        <w:rPr>
          <w:spacing w:val="-12"/>
        </w:rPr>
        <w:t xml:space="preserve"> </w:t>
      </w:r>
      <w:r>
        <w:rPr>
          <w:spacing w:val="-4"/>
        </w:rPr>
        <w:t>None</w:t>
      </w:r>
    </w:p>
    <w:p w14:paraId="569B85F2" w14:textId="77777777" w:rsidR="00D457D4" w:rsidRDefault="00D457D4">
      <w:pPr>
        <w:pStyle w:val="BodyText"/>
        <w:spacing w:before="5"/>
        <w:rPr>
          <w:sz w:val="17"/>
        </w:rPr>
      </w:pPr>
    </w:p>
    <w:p w14:paraId="276E7772" w14:textId="77777777" w:rsidR="00D457D4" w:rsidRDefault="00B47D29">
      <w:pPr>
        <w:pStyle w:val="Heading2"/>
        <w:numPr>
          <w:ilvl w:val="0"/>
          <w:numId w:val="2"/>
        </w:numPr>
        <w:tabs>
          <w:tab w:val="left" w:pos="492"/>
        </w:tabs>
        <w:spacing w:before="55"/>
        <w:ind w:left="491" w:hanging="360"/>
        <w:rPr>
          <w:u w:val="none"/>
        </w:rPr>
      </w:pPr>
      <w:r>
        <w:rPr>
          <w:spacing w:val="-2"/>
        </w:rPr>
        <w:t>INFORMATIONAL</w:t>
      </w:r>
      <w:r>
        <w:rPr>
          <w:spacing w:val="4"/>
        </w:rPr>
        <w:t xml:space="preserve"> </w:t>
      </w:r>
      <w:r>
        <w:rPr>
          <w:spacing w:val="-2"/>
        </w:rPr>
        <w:t>ITEMS:</w:t>
      </w:r>
    </w:p>
    <w:p w14:paraId="53E924C8" w14:textId="77777777" w:rsidR="00D457D4" w:rsidRDefault="00D457D4">
      <w:pPr>
        <w:pStyle w:val="BodyText"/>
        <w:spacing w:before="7"/>
        <w:rPr>
          <w:sz w:val="17"/>
        </w:rPr>
      </w:pPr>
    </w:p>
    <w:p w14:paraId="3234FABA" w14:textId="77505BFE" w:rsidR="00D457D4" w:rsidRDefault="00B47D29">
      <w:pPr>
        <w:pStyle w:val="ListParagraph"/>
        <w:numPr>
          <w:ilvl w:val="1"/>
          <w:numId w:val="2"/>
        </w:numPr>
        <w:tabs>
          <w:tab w:val="left" w:pos="853"/>
        </w:tabs>
        <w:spacing w:before="55"/>
      </w:pPr>
      <w:r>
        <w:t>Mid-Michigan</w:t>
      </w:r>
      <w:r>
        <w:rPr>
          <w:spacing w:val="-11"/>
        </w:rPr>
        <w:t xml:space="preserve"> </w:t>
      </w:r>
      <w:r>
        <w:t>District</w:t>
      </w:r>
      <w:r>
        <w:rPr>
          <w:spacing w:val="-11"/>
        </w:rPr>
        <w:t xml:space="preserve"> </w:t>
      </w:r>
      <w:r>
        <w:t>BOH</w:t>
      </w:r>
      <w:r>
        <w:rPr>
          <w:spacing w:val="-11"/>
        </w:rPr>
        <w:t xml:space="preserve"> </w:t>
      </w:r>
      <w:r>
        <w:t>Action</w:t>
      </w:r>
      <w:r>
        <w:rPr>
          <w:spacing w:val="-10"/>
        </w:rPr>
        <w:t xml:space="preserve"> </w:t>
      </w:r>
      <w:r>
        <w:t>Items,</w:t>
      </w:r>
      <w:r>
        <w:rPr>
          <w:spacing w:val="-11"/>
        </w:rPr>
        <w:t xml:space="preserve"> </w:t>
      </w:r>
      <w:r>
        <w:t>November</w:t>
      </w:r>
      <w:r>
        <w:rPr>
          <w:spacing w:val="-9"/>
        </w:rPr>
        <w:t xml:space="preserve"> </w:t>
      </w:r>
      <w:r>
        <w:rPr>
          <w:spacing w:val="-4"/>
        </w:rPr>
        <w:t>202</w:t>
      </w:r>
      <w:r w:rsidR="000F412A">
        <w:rPr>
          <w:spacing w:val="-4"/>
        </w:rPr>
        <w:t>2</w:t>
      </w:r>
    </w:p>
    <w:p w14:paraId="358384E4" w14:textId="77777777" w:rsidR="00D457D4" w:rsidRDefault="00D457D4">
      <w:pPr>
        <w:pStyle w:val="BodyText"/>
        <w:spacing w:before="11"/>
        <w:rPr>
          <w:sz w:val="21"/>
        </w:rPr>
      </w:pPr>
    </w:p>
    <w:p w14:paraId="118DF812" w14:textId="77777777" w:rsidR="00D457D4" w:rsidRDefault="00B47D29">
      <w:pPr>
        <w:pStyle w:val="ListParagraph"/>
        <w:numPr>
          <w:ilvl w:val="1"/>
          <w:numId w:val="2"/>
        </w:numPr>
        <w:tabs>
          <w:tab w:val="left" w:pos="853"/>
        </w:tabs>
        <w:spacing w:before="1"/>
      </w:pPr>
      <w:r>
        <w:t>MMDHD</w:t>
      </w:r>
      <w:r>
        <w:rPr>
          <w:spacing w:val="-10"/>
        </w:rPr>
        <w:t xml:space="preserve"> </w:t>
      </w:r>
      <w:r>
        <w:t>Staffing</w:t>
      </w:r>
      <w:r>
        <w:rPr>
          <w:spacing w:val="-10"/>
        </w:rPr>
        <w:t xml:space="preserve"> </w:t>
      </w:r>
      <w:r>
        <w:rPr>
          <w:spacing w:val="-2"/>
        </w:rPr>
        <w:t>Report</w:t>
      </w:r>
    </w:p>
    <w:p w14:paraId="0E728AD5" w14:textId="77777777" w:rsidR="00D457D4" w:rsidRDefault="00D457D4">
      <w:pPr>
        <w:pStyle w:val="BodyText"/>
      </w:pPr>
    </w:p>
    <w:p w14:paraId="5B44BB02" w14:textId="0FDC8B43" w:rsidR="00D457D4" w:rsidRDefault="00B47D29">
      <w:pPr>
        <w:pStyle w:val="ListParagraph"/>
        <w:numPr>
          <w:ilvl w:val="0"/>
          <w:numId w:val="2"/>
        </w:numPr>
        <w:tabs>
          <w:tab w:val="left" w:pos="492"/>
          <w:tab w:val="left" w:pos="493"/>
        </w:tabs>
      </w:pPr>
      <w:r>
        <w:rPr>
          <w:spacing w:val="-2"/>
          <w:u w:val="single"/>
        </w:rPr>
        <w:lastRenderedPageBreak/>
        <w:t>RELATED</w:t>
      </w:r>
      <w:r>
        <w:rPr>
          <w:spacing w:val="7"/>
          <w:u w:val="single"/>
        </w:rPr>
        <w:t xml:space="preserve"> </w:t>
      </w:r>
      <w:r>
        <w:rPr>
          <w:spacing w:val="-2"/>
          <w:u w:val="single"/>
        </w:rPr>
        <w:t>NEWS</w:t>
      </w:r>
      <w:r>
        <w:rPr>
          <w:spacing w:val="5"/>
          <w:u w:val="single"/>
        </w:rPr>
        <w:t xml:space="preserve"> </w:t>
      </w:r>
      <w:r>
        <w:rPr>
          <w:spacing w:val="-2"/>
          <w:u w:val="single"/>
        </w:rPr>
        <w:t>ARTICLES</w:t>
      </w:r>
      <w:r>
        <w:rPr>
          <w:spacing w:val="7"/>
          <w:u w:val="single"/>
        </w:rPr>
        <w:t xml:space="preserve"> </w:t>
      </w:r>
      <w:r>
        <w:rPr>
          <w:spacing w:val="-2"/>
          <w:u w:val="single"/>
        </w:rPr>
        <w:t>AND</w:t>
      </w:r>
      <w:r>
        <w:rPr>
          <w:spacing w:val="6"/>
          <w:u w:val="single"/>
        </w:rPr>
        <w:t xml:space="preserve"> </w:t>
      </w:r>
      <w:r>
        <w:rPr>
          <w:spacing w:val="-2"/>
          <w:u w:val="single"/>
        </w:rPr>
        <w:t>LINKS:</w:t>
      </w:r>
      <w:r>
        <w:rPr>
          <w:spacing w:val="8"/>
        </w:rPr>
        <w:t xml:space="preserve"> </w:t>
      </w:r>
      <w:r>
        <w:rPr>
          <w:spacing w:val="-2"/>
        </w:rPr>
        <w:t>–</w:t>
      </w:r>
      <w:r>
        <w:rPr>
          <w:spacing w:val="6"/>
        </w:rPr>
        <w:t xml:space="preserve"> </w:t>
      </w:r>
      <w:hyperlink r:id="rId19" w:history="1">
        <w:r w:rsidR="000F412A" w:rsidRPr="007A7B2A">
          <w:rPr>
            <w:rStyle w:val="Hyperlink"/>
            <w:spacing w:val="-2"/>
          </w:rPr>
          <w:t>https://www.mmdhd.org/2022-board-of-health/</w:t>
        </w:r>
      </w:hyperlink>
    </w:p>
    <w:p w14:paraId="76C72D51" w14:textId="179E983C" w:rsidR="00D457D4" w:rsidRDefault="00D457D4">
      <w:pPr>
        <w:pStyle w:val="ListParagraph"/>
        <w:numPr>
          <w:ilvl w:val="1"/>
          <w:numId w:val="2"/>
        </w:numPr>
        <w:tabs>
          <w:tab w:val="left" w:pos="853"/>
        </w:tabs>
        <w:ind w:hanging="362"/>
      </w:pPr>
    </w:p>
    <w:p w14:paraId="5B4F1B5F" w14:textId="013A3818" w:rsidR="000F412A" w:rsidRDefault="000F412A" w:rsidP="000F412A">
      <w:pPr>
        <w:pStyle w:val="ListParagraph"/>
        <w:tabs>
          <w:tab w:val="left" w:pos="853"/>
        </w:tabs>
        <w:ind w:left="492" w:right="550" w:firstLine="0"/>
      </w:pPr>
    </w:p>
    <w:p w14:paraId="3186A266" w14:textId="77777777" w:rsidR="000F412A" w:rsidRDefault="000F412A" w:rsidP="000F412A">
      <w:pPr>
        <w:pStyle w:val="ListParagraph"/>
        <w:tabs>
          <w:tab w:val="left" w:pos="853"/>
        </w:tabs>
        <w:ind w:left="492" w:right="550" w:firstLine="0"/>
      </w:pPr>
    </w:p>
    <w:p w14:paraId="443C14D5" w14:textId="77777777" w:rsidR="00D457D4" w:rsidRDefault="00B47D29">
      <w:pPr>
        <w:pStyle w:val="ListParagraph"/>
        <w:numPr>
          <w:ilvl w:val="0"/>
          <w:numId w:val="2"/>
        </w:numPr>
        <w:tabs>
          <w:tab w:val="left" w:pos="492"/>
        </w:tabs>
        <w:ind w:left="491" w:hanging="360"/>
      </w:pPr>
      <w:r>
        <w:rPr>
          <w:u w:val="single"/>
        </w:rPr>
        <w:t>AGENCY</w:t>
      </w:r>
      <w:r>
        <w:rPr>
          <w:spacing w:val="-10"/>
          <w:u w:val="single"/>
        </w:rPr>
        <w:t xml:space="preserve"> </w:t>
      </w:r>
      <w:r>
        <w:rPr>
          <w:u w:val="single"/>
        </w:rPr>
        <w:t>NEWSLETTERS:</w:t>
      </w:r>
      <w:r>
        <w:rPr>
          <w:spacing w:val="34"/>
        </w:rPr>
        <w:t xml:space="preserve"> </w:t>
      </w:r>
      <w:r>
        <w:rPr>
          <w:spacing w:val="-4"/>
        </w:rPr>
        <w:t>None</w:t>
      </w:r>
    </w:p>
    <w:p w14:paraId="4FF7FAAE" w14:textId="77777777" w:rsidR="00D457D4" w:rsidRDefault="00D457D4">
      <w:pPr>
        <w:pStyle w:val="BodyText"/>
        <w:spacing w:before="5"/>
        <w:rPr>
          <w:sz w:val="17"/>
        </w:rPr>
      </w:pPr>
    </w:p>
    <w:p w14:paraId="7758D41A" w14:textId="2F228330" w:rsidR="00D457D4" w:rsidRDefault="00D457D4">
      <w:pPr>
        <w:pStyle w:val="BodyText"/>
        <w:spacing w:before="55"/>
        <w:ind w:left="492"/>
      </w:pPr>
    </w:p>
    <w:p w14:paraId="25CDE30E" w14:textId="77777777" w:rsidR="00D457D4" w:rsidRDefault="00D457D4">
      <w:pPr>
        <w:pStyle w:val="BodyText"/>
      </w:pPr>
    </w:p>
    <w:p w14:paraId="32A907B4" w14:textId="455826AF" w:rsidR="00D457D4" w:rsidRDefault="00B47D29" w:rsidP="008F0D77">
      <w:pPr>
        <w:pStyle w:val="BodyText"/>
        <w:spacing w:line="480" w:lineRule="auto"/>
        <w:ind w:right="230"/>
      </w:pPr>
      <w:r>
        <w:t>There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adjourned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 w:rsidR="003A0410">
        <w:rPr>
          <w:spacing w:val="-3"/>
        </w:rPr>
        <w:t>9:31</w:t>
      </w:r>
      <w:r>
        <w:rPr>
          <w:spacing w:val="-4"/>
        </w:rPr>
        <w:t xml:space="preserve"> </w:t>
      </w:r>
      <w:r>
        <w:t>a.m. Respectfully Submitted,</w:t>
      </w:r>
    </w:p>
    <w:p w14:paraId="199953E4" w14:textId="77777777" w:rsidR="00D457D4" w:rsidRDefault="00D457D4">
      <w:pPr>
        <w:pStyle w:val="BodyText"/>
      </w:pPr>
    </w:p>
    <w:p w14:paraId="2A3420F4" w14:textId="77777777" w:rsidR="00D457D4" w:rsidRDefault="00D457D4">
      <w:pPr>
        <w:pStyle w:val="BodyText"/>
      </w:pPr>
    </w:p>
    <w:p w14:paraId="2CE1034A" w14:textId="4A1E81EC" w:rsidR="00D457D4" w:rsidRDefault="000F412A">
      <w:pPr>
        <w:pStyle w:val="BodyText"/>
        <w:ind w:left="131" w:right="6724"/>
      </w:pPr>
      <w:r>
        <w:t>Hailey Brewer</w:t>
      </w:r>
      <w:r w:rsidR="00B47D29">
        <w:t>,</w:t>
      </w:r>
      <w:r>
        <w:t xml:space="preserve"> Acting</w:t>
      </w:r>
      <w:r w:rsidR="00B47D29">
        <w:rPr>
          <w:spacing w:val="-10"/>
        </w:rPr>
        <w:t xml:space="preserve"> </w:t>
      </w:r>
      <w:r w:rsidR="00B47D29">
        <w:t>Board</w:t>
      </w:r>
      <w:r w:rsidR="00B47D29">
        <w:rPr>
          <w:spacing w:val="-10"/>
        </w:rPr>
        <w:t xml:space="preserve"> </w:t>
      </w:r>
      <w:r w:rsidR="00B47D29">
        <w:t>Secretary For Bruce DeLong, Chairperson</w:t>
      </w:r>
    </w:p>
    <w:p w14:paraId="4F47EEC5" w14:textId="77777777" w:rsidR="00D457D4" w:rsidRDefault="00B47D29">
      <w:pPr>
        <w:pStyle w:val="BodyText"/>
        <w:spacing w:before="1"/>
        <w:ind w:left="131"/>
      </w:pPr>
      <w:r>
        <w:t>Mid-Michigan</w:t>
      </w:r>
      <w:r>
        <w:rPr>
          <w:spacing w:val="-10"/>
        </w:rPr>
        <w:t xml:space="preserve"> </w:t>
      </w:r>
      <w:r>
        <w:t>District</w:t>
      </w:r>
      <w:r>
        <w:rPr>
          <w:spacing w:val="-10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Health</w:t>
      </w:r>
    </w:p>
    <w:sectPr w:rsidR="00D457D4">
      <w:pgSz w:w="12240" w:h="15840"/>
      <w:pgMar w:top="1500" w:right="1040" w:bottom="620" w:left="1020" w:header="0" w:footer="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8C74" w14:textId="77777777" w:rsidR="00F249C8" w:rsidRDefault="00F249C8">
      <w:r>
        <w:separator/>
      </w:r>
    </w:p>
  </w:endnote>
  <w:endnote w:type="continuationSeparator" w:id="0">
    <w:p w14:paraId="67E3DD83" w14:textId="77777777" w:rsidR="00F249C8" w:rsidRDefault="00F2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0397" w14:textId="77777777" w:rsidR="007C7D54" w:rsidRDefault="007C7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8BB8" w14:textId="77777777" w:rsidR="007C7D54" w:rsidRDefault="007C7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9A02" w14:textId="77777777" w:rsidR="007C7D54" w:rsidRDefault="007C7D5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FF56" w14:textId="154EC5A9" w:rsidR="00D457D4" w:rsidRDefault="00640CF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FFB198" wp14:editId="60CC365F">
              <wp:simplePos x="0" y="0"/>
              <wp:positionH relativeFrom="page">
                <wp:posOffset>6400800</wp:posOffset>
              </wp:positionH>
              <wp:positionV relativeFrom="page">
                <wp:posOffset>9641840</wp:posOffset>
              </wp:positionV>
              <wp:extent cx="651510" cy="16510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CE5E4" w14:textId="77777777" w:rsidR="00D457D4" w:rsidRDefault="00B47D29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</w:rPr>
                            <w:t>5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FB198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7in;margin-top:759.2pt;width:51.3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" filled="f" stroked="f">
              <v:textbox inset="0,0,0,0">
                <w:txbxContent>
                  <w:p w14:paraId="2B4CE5E4" w14:textId="77777777" w:rsidR="00D457D4" w:rsidRDefault="00B47D29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2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</w:rPr>
                      <w:t>5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99AD" w14:textId="77777777" w:rsidR="00F249C8" w:rsidRDefault="00F249C8">
      <w:r>
        <w:separator/>
      </w:r>
    </w:p>
  </w:footnote>
  <w:footnote w:type="continuationSeparator" w:id="0">
    <w:p w14:paraId="2D49E557" w14:textId="77777777" w:rsidR="00F249C8" w:rsidRDefault="00F2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0090" w14:textId="4427B689" w:rsidR="007C7D54" w:rsidRDefault="00F249C8">
    <w:pPr>
      <w:pStyle w:val="Header"/>
    </w:pPr>
    <w:r>
      <w:rPr>
        <w:noProof/>
      </w:rPr>
      <w:pict w14:anchorId="1C45FD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17032" o:spid="_x0000_s1028" type="#_x0000_t136" style="position:absolute;margin-left:0;margin-top:0;width:448.5pt;height:269.1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CEB3" w14:textId="2FBE3934" w:rsidR="007C7D54" w:rsidRDefault="00F249C8">
    <w:pPr>
      <w:pStyle w:val="Header"/>
    </w:pPr>
    <w:r>
      <w:rPr>
        <w:noProof/>
      </w:rPr>
      <w:pict w14:anchorId="4FC0BA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17033" o:spid="_x0000_s1029" type="#_x0000_t136" style="position:absolute;margin-left:0;margin-top:0;width:448.5pt;height:269.1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339E" w14:textId="5747AA7C" w:rsidR="007C7D54" w:rsidRDefault="00F249C8">
    <w:pPr>
      <w:pStyle w:val="Header"/>
    </w:pPr>
    <w:r>
      <w:rPr>
        <w:noProof/>
      </w:rPr>
      <w:pict w14:anchorId="75D068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17031" o:spid="_x0000_s1027" type="#_x0000_t136" style="position:absolute;margin-left:0;margin-top:0;width:448.5pt;height:269.1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0088" w14:textId="56F9DBE0" w:rsidR="007C7D54" w:rsidRDefault="00F249C8">
    <w:pPr>
      <w:pStyle w:val="Header"/>
    </w:pPr>
    <w:r>
      <w:rPr>
        <w:noProof/>
      </w:rPr>
      <w:pict w14:anchorId="08F26A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17035" o:spid="_x0000_s1031" type="#_x0000_t136" style="position:absolute;margin-left:0;margin-top:0;width:448.5pt;height:269.1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76EC" w14:textId="46AD74FE" w:rsidR="007C7D54" w:rsidRDefault="00F249C8">
    <w:pPr>
      <w:pStyle w:val="Header"/>
    </w:pPr>
    <w:r>
      <w:rPr>
        <w:noProof/>
      </w:rPr>
      <w:pict w14:anchorId="00F80A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17036" o:spid="_x0000_s1032" type="#_x0000_t136" style="position:absolute;margin-left:0;margin-top:0;width:448.5pt;height:269.1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ABAA" w14:textId="3F708390" w:rsidR="007C7D54" w:rsidRDefault="00F249C8">
    <w:pPr>
      <w:pStyle w:val="Header"/>
    </w:pPr>
    <w:r>
      <w:rPr>
        <w:noProof/>
      </w:rPr>
      <w:pict w14:anchorId="71254F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17034" o:spid="_x0000_s1030" type="#_x0000_t136" style="position:absolute;margin-left:0;margin-top:0;width:448.5pt;height:269.1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609C"/>
    <w:multiLevelType w:val="hybridMultilevel"/>
    <w:tmpl w:val="FFB69A7C"/>
    <w:lvl w:ilvl="0" w:tplc="27429942">
      <w:start w:val="1"/>
      <w:numFmt w:val="upperLetter"/>
      <w:lvlText w:val="%1."/>
      <w:lvlJc w:val="left"/>
      <w:pPr>
        <w:ind w:left="492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E8AA853A">
      <w:start w:val="1"/>
      <w:numFmt w:val="decimal"/>
      <w:lvlText w:val="%2."/>
      <w:lvlJc w:val="left"/>
      <w:pPr>
        <w:ind w:left="852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A15CDB5C">
      <w:start w:val="1"/>
      <w:numFmt w:val="lowerLetter"/>
      <w:lvlText w:val="%3."/>
      <w:lvlJc w:val="left"/>
      <w:pPr>
        <w:ind w:left="121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 w:tplc="0F4AE51C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4" w:tplc="19A09572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5" w:tplc="D0B8994A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6" w:tplc="3C14510C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7" w:tplc="BD82A1BC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8" w:tplc="4DBC9782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52C16AA"/>
    <w:multiLevelType w:val="hybridMultilevel"/>
    <w:tmpl w:val="38BCFC50"/>
    <w:lvl w:ilvl="0" w:tplc="283A8E00">
      <w:start w:val="1"/>
      <w:numFmt w:val="decimal"/>
      <w:lvlText w:val="%1."/>
      <w:lvlJc w:val="left"/>
      <w:pPr>
        <w:ind w:left="1212" w:hanging="361"/>
        <w:jc w:val="left"/>
      </w:pPr>
      <w:rPr>
        <w:rFonts w:ascii="Calibri" w:eastAsia="Calibri" w:hAnsi="Calibri" w:cs="Calibri" w:hint="default"/>
        <w:b w:val="0"/>
        <w:bCs w:val="0"/>
        <w:i/>
        <w:iCs/>
        <w:w w:val="99"/>
        <w:sz w:val="22"/>
        <w:szCs w:val="22"/>
        <w:lang w:val="en-US" w:eastAsia="en-US" w:bidi="ar-SA"/>
      </w:rPr>
    </w:lvl>
    <w:lvl w:ilvl="1" w:tplc="2AD0D9B8">
      <w:start w:val="1"/>
      <w:numFmt w:val="lowerLetter"/>
      <w:lvlText w:val="%2."/>
      <w:lvlJc w:val="left"/>
      <w:pPr>
        <w:ind w:left="1932" w:hanging="360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-1"/>
        <w:w w:val="99"/>
        <w:sz w:val="22"/>
        <w:szCs w:val="22"/>
        <w:lang w:val="en-US" w:eastAsia="en-US" w:bidi="ar-SA"/>
      </w:rPr>
    </w:lvl>
    <w:lvl w:ilvl="2" w:tplc="268A08CE">
      <w:numFmt w:val="bullet"/>
      <w:lvlText w:val="•"/>
      <w:lvlJc w:val="left"/>
      <w:pPr>
        <w:ind w:left="2855" w:hanging="360"/>
      </w:pPr>
      <w:rPr>
        <w:rFonts w:hint="default"/>
        <w:lang w:val="en-US" w:eastAsia="en-US" w:bidi="ar-SA"/>
      </w:rPr>
    </w:lvl>
    <w:lvl w:ilvl="3" w:tplc="3592AB5A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4" w:tplc="282C7072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ar-SA"/>
      </w:rPr>
    </w:lvl>
    <w:lvl w:ilvl="5" w:tplc="5E86B416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6" w:tplc="4102626A">
      <w:numFmt w:val="bullet"/>
      <w:lvlText w:val="•"/>
      <w:lvlJc w:val="left"/>
      <w:pPr>
        <w:ind w:left="6517" w:hanging="360"/>
      </w:pPr>
      <w:rPr>
        <w:rFonts w:hint="default"/>
        <w:lang w:val="en-US" w:eastAsia="en-US" w:bidi="ar-SA"/>
      </w:rPr>
    </w:lvl>
    <w:lvl w:ilvl="7" w:tplc="05A6146C"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ar-SA"/>
      </w:rPr>
    </w:lvl>
    <w:lvl w:ilvl="8" w:tplc="B29CB17A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D4"/>
    <w:rsid w:val="000652EC"/>
    <w:rsid w:val="000F412A"/>
    <w:rsid w:val="001E0950"/>
    <w:rsid w:val="00201D8C"/>
    <w:rsid w:val="00210159"/>
    <w:rsid w:val="002C3F11"/>
    <w:rsid w:val="002E7A48"/>
    <w:rsid w:val="003952F8"/>
    <w:rsid w:val="003A0410"/>
    <w:rsid w:val="004770DF"/>
    <w:rsid w:val="00480808"/>
    <w:rsid w:val="004E3357"/>
    <w:rsid w:val="005319D0"/>
    <w:rsid w:val="005609B7"/>
    <w:rsid w:val="005C0EE4"/>
    <w:rsid w:val="006206C1"/>
    <w:rsid w:val="00637E59"/>
    <w:rsid w:val="00640CF8"/>
    <w:rsid w:val="00650582"/>
    <w:rsid w:val="006B65A3"/>
    <w:rsid w:val="006C2A8A"/>
    <w:rsid w:val="00783437"/>
    <w:rsid w:val="007C7D54"/>
    <w:rsid w:val="007D3843"/>
    <w:rsid w:val="0086313E"/>
    <w:rsid w:val="008F0D77"/>
    <w:rsid w:val="009021C1"/>
    <w:rsid w:val="00915A03"/>
    <w:rsid w:val="00917D60"/>
    <w:rsid w:val="00976F57"/>
    <w:rsid w:val="00A86A58"/>
    <w:rsid w:val="00AA1F1D"/>
    <w:rsid w:val="00B16B67"/>
    <w:rsid w:val="00B47D29"/>
    <w:rsid w:val="00B74607"/>
    <w:rsid w:val="00C22F7B"/>
    <w:rsid w:val="00C47147"/>
    <w:rsid w:val="00C56958"/>
    <w:rsid w:val="00C83B3C"/>
    <w:rsid w:val="00C9648C"/>
    <w:rsid w:val="00D05A58"/>
    <w:rsid w:val="00D457D4"/>
    <w:rsid w:val="00D77ABA"/>
    <w:rsid w:val="00D92499"/>
    <w:rsid w:val="00DB244C"/>
    <w:rsid w:val="00F249C8"/>
    <w:rsid w:val="00F33418"/>
    <w:rsid w:val="00F8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EFEB9"/>
  <w15:docId w15:val="{FC71DF58-5EA8-4012-80F6-8E3B6663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52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491" w:hanging="360"/>
      <w:outlineLvl w:val="1"/>
    </w:pPr>
    <w:rPr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52" w:hanging="361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character" w:styleId="Hyperlink">
    <w:name w:val="Hyperlink"/>
    <w:basedOn w:val="DefaultParagraphFont"/>
    <w:uiPriority w:val="99"/>
    <w:unhideWhenUsed/>
    <w:rsid w:val="000F41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1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7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D5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C7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D5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7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s://www.mmdhd.org/2022-board-of-health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MMDH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Mid-Michigan District Health Department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Partlo</dc:creator>
  <cp:lastModifiedBy>Krishna</cp:lastModifiedBy>
  <cp:revision>3</cp:revision>
  <dcterms:created xsi:type="dcterms:W3CDTF">2022-12-21T16:34:00Z</dcterms:created>
  <dcterms:modified xsi:type="dcterms:W3CDTF">2022-12-21T20:27:00Z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2022-12-06T00:00:00Z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D:20220204173015</vt:lpwstr>
  </property>
</Properties>
</file>